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5A" w:rsidRPr="00AF75D3" w:rsidRDefault="00AF75D3" w:rsidP="002F51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AF75D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Projekt statutu sołectwa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="004A3B7D" w:rsidRPr="00AF75D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                   </w:t>
      </w:r>
      <w:r w:rsidR="00B045C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                                    </w:t>
      </w:r>
      <w:r w:rsidR="00B045CD" w:rsidRPr="00B045C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Załącznik Nr 2</w:t>
      </w:r>
      <w:r w:rsidR="004A3B7D" w:rsidRPr="00B045C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AF75D3" w:rsidRDefault="00AF75D3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Rozdział I</w:t>
      </w:r>
    </w:p>
    <w:p w:rsidR="00401F5A" w:rsidRPr="00035F40" w:rsidRDefault="000C62F7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Postanowienia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1.</w:t>
      </w:r>
      <w:r w:rsidR="00B04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Sołectwo </w:t>
      </w:r>
      <w:r w:rsidR="00B045CD" w:rsidRPr="00B045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Borek Mały</w:t>
      </w:r>
      <w:r w:rsidR="00B04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zwane dalej sołectwem, </w:t>
      </w:r>
      <w:r w:rsidR="000C6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jednostką pomocniczą Gminy Ostrów </w:t>
      </w:r>
    </w:p>
    <w:p w:rsidR="00401F5A" w:rsidRPr="00035F40" w:rsidRDefault="00B727C8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stanowi wspólnotę samorządową os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ób zamieszkujących jego obszar.</w:t>
      </w:r>
    </w:p>
    <w:p w:rsidR="00401F5A" w:rsidRPr="00035F40" w:rsidRDefault="00B727C8" w:rsidP="000C62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działania sołectwa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obejmuje wieś </w:t>
      </w:r>
      <w:r w:rsidR="00B045CD">
        <w:rPr>
          <w:rFonts w:ascii="Times New Roman" w:eastAsia="Times New Roman" w:hAnsi="Times New Roman" w:cs="Times New Roman"/>
          <w:sz w:val="20"/>
          <w:szCs w:val="20"/>
          <w:lang w:eastAsia="pl-PL"/>
        </w:rPr>
        <w:t>Borek Mały,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045CD">
        <w:rPr>
          <w:rFonts w:ascii="Times New Roman" w:eastAsia="Times New Roman" w:hAnsi="Times New Roman" w:cs="Times New Roman"/>
          <w:sz w:val="20"/>
          <w:szCs w:val="20"/>
          <w:lang w:eastAsia="pl-PL"/>
        </w:rPr>
        <w:t>o powierzchni 251,2</w:t>
      </w:r>
      <w:bookmarkStart w:id="0" w:name="_GoBack"/>
      <w:bookmarkEnd w:id="0"/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D83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Sołectwo działa na podstawie przepisów prawa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Statutu Gminy Ostrów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Statutu.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727C8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sołectwa jest zaspokojenie zbiorowych potrzeb jego mieszkańców oraz </w:t>
      </w:r>
    </w:p>
    <w:p w:rsidR="00D8376A" w:rsidRPr="00035F40" w:rsidRDefault="00B727C8" w:rsidP="00A40D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D8376A">
        <w:rPr>
          <w:rFonts w:ascii="Times New Roman" w:eastAsia="Times New Roman" w:hAnsi="Times New Roman" w:cs="Times New Roman"/>
          <w:sz w:val="20"/>
          <w:szCs w:val="20"/>
          <w:lang w:eastAsia="pl-PL"/>
        </w:rPr>
        <w:t>spieranie organów Gminy Ostrów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realizacji ich zadań</w:t>
      </w:r>
    </w:p>
    <w:p w:rsidR="0092350C" w:rsidRPr="00EB1F42" w:rsidRDefault="00A40DCE" w:rsidP="009235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Zadania sołectwa obejmują współdziałanie z właściwymi organami, w sprawach:</w:t>
      </w:r>
    </w:p>
    <w:p w:rsidR="006A79D6" w:rsidRDefault="0092350C" w:rsidP="00A40DC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   kształtowania właściwych postaw mieszkańców, a zwłaszcza: gotowości niesienia pomocy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sąsiedzkiej, kultury współżycia mieszkańców, wzajemnego szacunku, dyscypliny społecznej,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kultywowania gospodarności, poszanowania mienia,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   działań oświatowo-wychowawczych na rzecz umacniania rodziny, kultury życia rodzinnego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wychowania w rodzinie,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3)   różnych form opieki społecznej oraz pomocy sąsiedzkiej, dla niepełnosprawnych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pozbawionych pomocy z zewnątrz,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4)   zapewnienia opieki oraz organizowanie czasu wolnego dzieci i młodzieży, organizacja życia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sportowo - rekreacyjnego społeczeństwa,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5)   umacniania bezpieczeństwa i porządku publicznego,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6)   poprawy warunków sanitarnych, stanu ochrony przeciwpożarowej oraz przeciwpowodziowej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(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klęski żywiołowe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0DCE" w:rsidRPr="00EB1F42" w:rsidRDefault="00A40D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350C" w:rsidRPr="00EB1F42" w:rsidRDefault="006A79D6" w:rsidP="006A79D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2350C" w:rsidRPr="00EB1F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Sołectwo współdziała z organami gminy i może wyrazić opinię w sprawach:</w:t>
      </w:r>
    </w:p>
    <w:p w:rsidR="0092350C" w:rsidRPr="00EB1F42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1)   planu zagospodarowania przestrzennego gminy oraz zagrożeń dla środowiska,</w:t>
      </w:r>
    </w:p>
    <w:p w:rsidR="0092350C" w:rsidRPr="00EB1F42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2)   lokalizacji uciążliwych inwestycji na terenie sołectwa,</w:t>
      </w:r>
    </w:p>
    <w:p w:rsidR="006A79D6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3)   remontów kapitalnych i przeznaczenia lokali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użytkowych, budowy dróg 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ich oświetlenia, </w:t>
      </w:r>
    </w:p>
    <w:p w:rsidR="006A79D6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kanalizacji, zaopatrzenia w wodę i energię elektryczną, terenów rekreacyjnych i urządzeń </w:t>
      </w:r>
    </w:p>
    <w:p w:rsidR="0092350C" w:rsidRDefault="006A79D6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2350C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sportowych,</w:t>
      </w:r>
    </w:p>
    <w:p w:rsidR="00B303CE" w:rsidRPr="00EB1F42" w:rsidRDefault="00B303CE" w:rsidP="0092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4) innych, określonych przepisami prawa.</w:t>
      </w:r>
    </w:p>
    <w:p w:rsidR="0092350C" w:rsidRPr="0092350C" w:rsidRDefault="0092350C" w:rsidP="0092350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D8376A" w:rsidRPr="0092350C" w:rsidRDefault="00D8376A" w:rsidP="0092350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8376A" w:rsidRDefault="00401F5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II</w:t>
      </w:r>
    </w:p>
    <w:p w:rsidR="00401F5A" w:rsidRPr="00D8376A" w:rsidRDefault="00D8376A" w:rsidP="00D83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376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i kompetencje organów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Sołectwa</w:t>
      </w:r>
    </w:p>
    <w:p w:rsidR="00401F5A" w:rsidRPr="00035F40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A79D6" w:rsidRPr="00035F40" w:rsidRDefault="00826139" w:rsidP="006A79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jest organem uchwałodawczym w sołectwie.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Sołtys jest organem wykonawczym i zarządzającym.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Sołecka jest organem opiniodawczym i wspomagającym sołtysa.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94157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6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.  1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Wyboru</w:t>
      </w:r>
      <w:r w:rsidR="00401F5A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Sołtysa i ra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 sołeckiej na nowa kadencję dokonuje się nie później niż 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miesięcy </w:t>
      </w:r>
    </w:p>
    <w:p w:rsidR="00401F5A" w:rsidRDefault="00294157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wyboru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</w:t>
      </w:r>
      <w:r w:rsidR="0042201F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2. Sołtys i rada sołecka sprawują swoje funkcje do czasu objęcia funkcji przez nowo wybranego </w:t>
      </w:r>
    </w:p>
    <w:p w:rsidR="00F46E40" w:rsidRDefault="00F46E40" w:rsidP="00294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sołtysa i radę sołecką.</w:t>
      </w:r>
    </w:p>
    <w:p w:rsidR="006A79D6" w:rsidRDefault="00294157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3. Termin wyborów powinien być wyznaczony</w:t>
      </w:r>
      <w:r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dzień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ustawowo wolny od pracy, wspólny</w:t>
      </w:r>
    </w:p>
    <w:p w:rsidR="00294157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wszystkich sołectw.</w:t>
      </w:r>
    </w:p>
    <w:p w:rsidR="006A79D6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4. Wójt Gminy ustala kalendarz wyborczy oraz podaje do publicznej wiadomości informację </w:t>
      </w:r>
    </w:p>
    <w:p w:rsidR="00884AFD" w:rsidRDefault="006A79D6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884AFD">
        <w:rPr>
          <w:rFonts w:ascii="Times New Roman" w:eastAsia="Times New Roman" w:hAnsi="Times New Roman" w:cs="Times New Roman"/>
          <w:sz w:val="20"/>
          <w:szCs w:val="20"/>
          <w:lang w:eastAsia="pl-PL"/>
        </w:rPr>
        <w:t>o siedzibach obwodowych komisji wyborczych i godzinach głosowania.</w:t>
      </w:r>
    </w:p>
    <w:p w:rsidR="00294157" w:rsidRPr="00294157" w:rsidRDefault="00884AFD" w:rsidP="0029415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5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przeprowadza się w obwodach wyborczych, o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bwodem </w:t>
      </w:r>
      <w:r w:rsidR="00FD1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jest Sołectwo.</w:t>
      </w:r>
      <w:r w:rsidR="00294157" w:rsidRP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Zebranie wiejskie zwołuje Sołtys z własnej inicjatywy lub na </w:t>
      </w:r>
      <w:r w:rsid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pisemny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:</w:t>
      </w:r>
    </w:p>
    <w:p w:rsidR="00401F5A" w:rsidRPr="00035F40" w:rsidRDefault="00884AFD" w:rsidP="00884AF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5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Sołeckiej,</w:t>
      </w:r>
    </w:p>
    <w:p w:rsidR="00401F5A" w:rsidRPr="00035F40" w:rsidRDefault="00884AFD" w:rsidP="00884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Gminy,</w:t>
      </w:r>
    </w:p>
    <w:p w:rsidR="00401F5A" w:rsidRPr="00035F40" w:rsidRDefault="00884AFD" w:rsidP="009C786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Gminy,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6A79D6" w:rsidP="00035F40">
      <w:pPr>
        <w:spacing w:after="0" w:line="240" w:lineRule="auto"/>
        <w:ind w:left="3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Zebranie wiejskie może być zwołane przez Wójta Gminy z własnej inicjatywy lub na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, co najmniej 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% mieszkańców uprawnionych do udziału w zebraniu.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A79D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Zebranie Wiejskie odbywa się w miarę istniejących pot</w:t>
      </w:r>
      <w:r w:rsidR="00294157">
        <w:rPr>
          <w:rFonts w:ascii="Times New Roman" w:eastAsia="Times New Roman" w:hAnsi="Times New Roman" w:cs="Times New Roman"/>
          <w:sz w:val="20"/>
          <w:szCs w:val="20"/>
          <w:lang w:eastAsia="pl-PL"/>
        </w:rPr>
        <w:t>rzeb nie rzadziej jednak niż raz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roku.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Termin, miejsce i porządek Zebrania Wiejskiego Sołtys podaje do wiadomości publicznej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poprzez rozplakatowanie na tablicy ogłoszeń i w sposób zwyczajowo przyjęty na 7 dni przed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terminem zebrania.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Zebranie wiejskie zwołane na wniosek mieszkańców, lub radnych, winno odbyć się w terminie </w:t>
      </w:r>
    </w:p>
    <w:p w:rsidR="006A79D6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później niż 30 dni od daty złożenia wniosku chyba, że wnioskodawca proponuje termin </w:t>
      </w:r>
    </w:p>
    <w:p w:rsidR="00401F5A" w:rsidRPr="00035F40" w:rsidRDefault="006A79D6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późniejszy.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Prawo do udziału w Zebraniu Wiejskim mają mieszkańcy zamieszkali na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terenie sołectwa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zaproszeni goście.</w:t>
      </w:r>
    </w:p>
    <w:p w:rsidR="00EC6F0F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D</w:t>
      </w:r>
      <w:r w:rsidR="00EC6F0F"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 uprawnieni są stale zamieszkali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mieszkańcy Sołectwa umieszczeni w rejestrze </w:t>
      </w:r>
    </w:p>
    <w:p w:rsidR="00401F5A" w:rsidRPr="00035F40" w:rsidRDefault="00EC6F0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ów do wyborów rady 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46E40" w:rsidRDefault="00826139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. Zebranie wiejs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kie jest ważne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jeżeli uczestniczy w nim co najmniej 5% mieszkańców sołectwa </w:t>
      </w:r>
    </w:p>
    <w:p w:rsidR="00401F5A" w:rsidRPr="00A04755" w:rsidRDefault="00F46E40" w:rsidP="00F46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uprawnionych do głosowania 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2. Przepisu wymienionego w ust.1 nie stosuje się gdy Zebranie odbywa się w drugim terminie.</w:t>
      </w:r>
    </w:p>
    <w:p w:rsidR="00401F5A" w:rsidRPr="00A04755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F46E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Drugi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zebrania można ustalić w tym samym dniu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termin pierwszy, 15 minut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później.</w:t>
      </w:r>
    </w:p>
    <w:p w:rsidR="00126BE3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Zebranie wiejskie przeprowadzone w drugim terminie jest ważne bez względu na liczbę </w:t>
      </w:r>
    </w:p>
    <w:p w:rsidR="00401F5A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A04755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uczestniczących w nim mieszkańców. </w:t>
      </w:r>
    </w:p>
    <w:p w:rsidR="00126BE3" w:rsidRPr="00A04755" w:rsidRDefault="00126BE3" w:rsidP="00A047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BE3" w:rsidRDefault="00826139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11</w:t>
      </w:r>
      <w:r w:rsidR="00401F5A" w:rsidRPr="00A047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A04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Uczestnicy Zebrania Wiejskiego podpisują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listę obecności podając imię i nazwisko. </w:t>
      </w:r>
    </w:p>
    <w:p w:rsidR="00401F5A" w:rsidRPr="00035F40" w:rsidRDefault="00126BE3" w:rsidP="00126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ta jest załącznikiem do protokołu.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2. Obradom Zebrania Wiejskiego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przewodniczy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sołtys, chyba że zebranie wybierze innego </w:t>
      </w:r>
    </w:p>
    <w:p w:rsidR="00401F5A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przewodniczącego obrad. </w:t>
      </w:r>
    </w:p>
    <w:p w:rsidR="009C7860" w:rsidRPr="00EB1F42" w:rsidRDefault="009C7860" w:rsidP="009C7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126B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</w:t>
      </w:r>
      <w:r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 Przewodniczenie obradom zebrania wiejskiego uprawnia do decydowania o: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kolejności zabierania głosu przez poszczególnych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udzielania głosu poza kolejnością,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określenia czasu przeznaczonego dla każdego z mówców,</w:t>
      </w:r>
    </w:p>
    <w:p w:rsidR="009C7860" w:rsidRPr="00EB1F42" w:rsidRDefault="00126BE3" w:rsidP="009C786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zamknięcia dyskusji nad poszczególnymi punktami porządku obrad,</w:t>
      </w:r>
    </w:p>
    <w:p w:rsidR="009C7860" w:rsidRPr="00035F40" w:rsidRDefault="00126BE3" w:rsidP="00126B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C7860" w:rsidRPr="00EB1F42">
        <w:rPr>
          <w:rFonts w:ascii="Times New Roman" w:eastAsia="Times New Roman" w:hAnsi="Times New Roman" w:cs="Times New Roman"/>
          <w:sz w:val="20"/>
          <w:szCs w:val="20"/>
          <w:lang w:eastAsia="pl-PL"/>
        </w:rPr>
        <w:t>e)  żądania od uczestników zebrania właściwego zachowania się.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Porządek obrad przyjmuje Zebranie Wiejskie na podstawie projektu przedłożonego 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prowadzącego zebranie.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Obsługę oraz protokołowanie Zebrania prowadzi osoba wybra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przez Zebranie lub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773C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wyznaczona przez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Protokół Zebrania Wiejskiego powinien zawierać :</w:t>
      </w:r>
    </w:p>
    <w:p w:rsidR="00401F5A" w:rsidRPr="00035F40" w:rsidRDefault="00126BE3" w:rsidP="00126BE3">
      <w:pPr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i miejsce Zebrania Wiejskiego,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stwierdzenie zdolności do podejmowania uchwał,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c)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podjętych uchwał, liczbę oddanych głosów,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d)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skrótowy opis przebiegu zebrania,</w:t>
      </w:r>
    </w:p>
    <w:p w:rsidR="00401F5A" w:rsidRPr="00035F40" w:rsidRDefault="00126BE3" w:rsidP="0012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e)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przewodniczącego i protokolanta zebrania.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Protokół z Zebrania Wiejskiego jest do publicznego wglądu w Urzędzie Gminy, 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gdzie winien być dostarczony w terminie 14 dni od dnia Zebrania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26BE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Zebranie Wiejskie podejmuje uchwały we wszystkich istotnych dla Sołectwa sprawach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posiadanych kompetencji oraz opinie i wnioski, które przekazuje Wójtowi Gminy.</w:t>
      </w:r>
    </w:p>
    <w:p w:rsidR="00C43A31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Uchwały i wnioski Zebrania Wiejskiego zapadają zwykłą większością głosów,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głosowaniu </w:t>
      </w:r>
    </w:p>
    <w:p w:rsidR="00401F5A" w:rsidRPr="00035F40" w:rsidRDefault="00C43A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jawnym.</w:t>
      </w:r>
    </w:p>
    <w:p w:rsidR="00401F5A" w:rsidRPr="00035F40" w:rsidRDefault="00126BE3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</w:p>
    <w:p w:rsidR="00401F5A" w:rsidRPr="00035F40" w:rsidRDefault="002F51F5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§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13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Uchwały, wnioski i opinie Zebrania Wiejskiego Sołtys przekazuje Wójtowi Gminy.</w:t>
      </w:r>
    </w:p>
    <w:p w:rsidR="00126BE3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Wójt Gminy w zależności od charakteru spraw, załatwia je we własnym zakresie lub przekazuje 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rozpatrzenia Radzie Gminy.</w:t>
      </w:r>
    </w:p>
    <w:p w:rsidR="00401F5A" w:rsidRPr="00035F40" w:rsidRDefault="00126BE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 sposobie załatwienia spraw informuje się Sołtysa.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126B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zadań Zebrania Wiejskiego należy w szczególności :</w:t>
      </w:r>
    </w:p>
    <w:p w:rsidR="00E825DC" w:rsidRPr="00126BE3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1) </w:t>
      </w:r>
      <w:r w:rsidR="009C78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stanowienie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kierunkach działania Sołtysa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2)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>zajmowanie stanowiska we wszystkich sprawach istotnych dla sołectwa i jego mieszkańców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43A31" w:rsidRDefault="004D0B1C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3) </w:t>
      </w:r>
      <w:r w:rsidR="00C43A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występowanie z wnioskami do organów Gminy o rozpatrzenie spraw o istotnym znaczeniu </w:t>
      </w:r>
    </w:p>
    <w:p w:rsidR="00401F5A" w:rsidRPr="00035F40" w:rsidRDefault="00C43A31" w:rsidP="00C43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dla sołectwa</w:t>
      </w:r>
      <w:r w:rsidR="00E825D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4)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współuczestnictwo w organizowaniu i przeprowadzaniu przez R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adę Gminy konsultacji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sprawach dotyczących gminy i sołectwa,</w:t>
      </w:r>
    </w:p>
    <w:p w:rsidR="004D0B1C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5)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współpraca z radnymi z terenu sołectwa, ułatwianie radnym kontaktu z wyborcami oraz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kierowanie do nich wniosków dotyczących sołectwa.</w:t>
      </w:r>
    </w:p>
    <w:p w:rsidR="00BE77C8" w:rsidRPr="00035F40" w:rsidRDefault="004D0B1C" w:rsidP="004D0B1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6) </w:t>
      </w:r>
      <w:r w:rsidR="00BE77C8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sołtysa i członków rady sołeckiej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celu rozwijania aktywności społecznej i gospodarczej w sołectwie oraz zapewnienia stałej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łączności z Radą Gminy i Wójtem mieszkańcy sołectwa wybierają ze sw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go grona sołtysa, </w:t>
      </w:r>
    </w:p>
    <w:p w:rsidR="00401F5A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działa w interesie ogólnospołecznym miejscowej wspólnoty.</w:t>
      </w:r>
    </w:p>
    <w:p w:rsidR="004D0B1C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Do obowiązków sołtysa należy w szczególności:</w:t>
      </w:r>
    </w:p>
    <w:p w:rsidR="00401F5A" w:rsidRPr="00035F40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sołectwa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zewnątrz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Default="00C43A31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zwoływanie i organizowanie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zebrań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77C8" w:rsidRPr="00BE77C8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wykonywanie uchwał Zebrania Wiejskiego,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left" w:pos="1341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współpraca z Radą Gminy i Wójtem w realizacji zadań sołectwa,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przekazywanie uchwał, wniosków i opinii Zebrania Wiejskiego Wójtowi Gminy,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informowanie mieszkańców sołectwa o wszystkich ważniejszych sprawach i zdawanie przed nimi sprawozdań,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pobieranie podatków i opłat na zasadach określonych uchwałą Rady Gminy,</w:t>
      </w:r>
    </w:p>
    <w:p w:rsidR="00401F5A" w:rsidRPr="00035F40" w:rsidRDefault="00BE77C8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organizowanie i koordynowanie inicjatyw i przedsięwzięć społecznych mających na celu poprawę warunków życia społeczności sołeckiej,</w:t>
      </w:r>
    </w:p>
    <w:p w:rsidR="00401F5A" w:rsidRPr="00035F40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reprezentowanie mieszkańców Sołectwa wobec Rady Gminy,</w:t>
      </w:r>
    </w:p>
    <w:p w:rsidR="00401F5A" w:rsidRPr="00035F40" w:rsidRDefault="004A07B7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 z wnioskami dotyczącymi potrzeb sołectwa i jego mieszkańców,</w:t>
      </w:r>
    </w:p>
    <w:p w:rsidR="00401F5A" w:rsidRDefault="00401F5A" w:rsidP="004D0B1C">
      <w:pPr>
        <w:numPr>
          <w:ilvl w:val="0"/>
          <w:numId w:val="10"/>
        </w:numPr>
        <w:tabs>
          <w:tab w:val="clear" w:pos="720"/>
          <w:tab w:val="num" w:pos="1418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współdziałanie z organizacjami działającymi na terenie sołectwa.</w:t>
      </w:r>
    </w:p>
    <w:p w:rsidR="004D0B1C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17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Sołtys uczestniczy w sesjach Rady Gminy bez prawa głosowania.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Sołtys ma prawo zgłaszania wniosków na sesjach, zabierania głosu w dyskusji zgodnie </w:t>
      </w:r>
    </w:p>
    <w:p w:rsidR="00401F5A" w:rsidRPr="00035F40" w:rsidRDefault="004D0B1C" w:rsidP="004D0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Statutem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Rada Sołecka jest organem wspomagającym działalność Sołtysa.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działanie ma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 </w:t>
      </w:r>
    </w:p>
    <w:p w:rsidR="00401F5A" w:rsidRPr="00035F40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opiniodawczy, doradczy i inicjatywny.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19</w:t>
      </w:r>
      <w:r w:rsidR="006C4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Rada Sołecka liczy od 5 do 10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członków.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Posiedzenia Rady Sołeckiej odbywają się w miarę potrzeb nie rzadziej niż raz na kwartał.</w:t>
      </w:r>
    </w:p>
    <w:p w:rsidR="004D0B1C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posiedzeniach Rady Sołeckiej biorą udział radni Rady Gminy z danego sołectwa i osoby </w:t>
      </w:r>
    </w:p>
    <w:p w:rsidR="00BC3B21" w:rsidRPr="004A07B7" w:rsidRDefault="004D0B1C" w:rsidP="004A0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zaproszone.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Rada Sołecka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zapraszać na swoje posiedzenia przedstawicieli organizacji </w:t>
      </w:r>
    </w:p>
    <w:p w:rsidR="004D0B1C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samorządowych, zawodowych i społecznych działających w sołectwie, w celu integracji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4D0B1C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A07B7">
        <w:rPr>
          <w:rFonts w:ascii="Times New Roman" w:eastAsia="Times New Roman" w:hAnsi="Times New Roman" w:cs="Times New Roman"/>
          <w:sz w:val="20"/>
          <w:szCs w:val="20"/>
          <w:lang w:eastAsia="pl-PL"/>
        </w:rPr>
        <w:t>społecznej działań środowiska wiejskiego.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D0B1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D0B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Zadaniem Rady Sołeckiej jest wspomaganie Sołtysa w zakresie sprawowania jego funkcji, </w:t>
      </w:r>
    </w:p>
    <w:p w:rsidR="00401F5A" w:rsidRPr="00035F40" w:rsidRDefault="004D0B1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szczególności :</w:t>
      </w:r>
    </w:p>
    <w:p w:rsidR="00401F5A" w:rsidRPr="00B303CE" w:rsidRDefault="004A07B7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zbiera</w:t>
      </w:r>
      <w:r w:rsidR="003C4C2D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nie wniosków i innych wystąpień</w:t>
      </w: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w sprawach sołectwa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B303CE" w:rsidRDefault="003C4C2D" w:rsidP="00B303C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występowanie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Zebrania Wiejskiego z inicjatywami </w:t>
      </w:r>
      <w:r w:rsidR="00B303CE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dotyczącymi udziału mieszkańców </w:t>
      </w:r>
      <w:r w:rsidR="00401F5A" w:rsidRP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>w rozwiązywaniu problemów sołectwa i realizacji zadań 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3)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Sołtysem w prowadzeniu i załatwianiu spraw sołectwa, </w:t>
      </w:r>
    </w:p>
    <w:p w:rsidR="004D0B1C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4)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inicjatywy dotyczące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przeznaczenia środków finansowych na cele rozwoju </w:t>
      </w:r>
    </w:p>
    <w:p w:rsidR="00401F5A" w:rsidRPr="00035F40" w:rsidRDefault="004D0B1C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B303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sołectwa,</w:t>
      </w:r>
    </w:p>
    <w:p w:rsidR="00401F5A" w:rsidRPr="00035F40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5)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współdziała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radami sołeckimi innych sołectw w celu realizacji wspólnych zadań,</w:t>
      </w:r>
    </w:p>
    <w:p w:rsidR="00401F5A" w:rsidRDefault="00B303CE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6)  </w:t>
      </w:r>
      <w:r w:rsidR="004D0B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F2977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ywanie zebrań i sporządzanie  projektów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na Zebrania Wiejskie</w:t>
      </w:r>
      <w:r w:rsidR="004A07B7" w:rsidRP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4510" w:rsidRDefault="00AD4510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75D3" w:rsidRDefault="00AF75D3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60E6" w:rsidRPr="003C4C2D" w:rsidRDefault="001F60E6" w:rsidP="004D0B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40DCE" w:rsidRPr="00035F40" w:rsidRDefault="00A40DCE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III</w:t>
      </w:r>
    </w:p>
    <w:p w:rsidR="00401F5A" w:rsidRDefault="00BC3B21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i tryb wyboru Sołtysa i rady sołeckiej</w:t>
      </w:r>
    </w:p>
    <w:p w:rsidR="004A3B7D" w:rsidRPr="00035F40" w:rsidRDefault="004A3B7D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Wybory organów Sołectwa są powszechne, równe ,bezpośrednie i odbywają się w głosowaniu </w:t>
      </w:r>
    </w:p>
    <w:p w:rsidR="00D563BD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tajnym, spośród nieograniczonej liczby kandydatów, przez stałych mieszkańców sołectwa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uprawnionych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AD4510" w:rsidRPr="00BA169D" w:rsidRDefault="00826139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22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Sołtysem lub członkiem Rady Sołeckiej może zostać każdy, komu przysługuje</w:t>
      </w:r>
    </w:p>
    <w:p w:rsidR="00401F5A" w:rsidRPr="00BA169D" w:rsidRDefault="00AD4510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401F5A" w:rsidRPr="00BA169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wyborcze i zamieszkuje stale w danym sołectwie.</w:t>
      </w:r>
    </w:p>
    <w:p w:rsidR="00401F5A" w:rsidRPr="00884AFD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4A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</w:p>
    <w:p w:rsidR="00AD451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23.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="00AD45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równe – wyborcy biorą udział w wyborach na równych zasadach. Każdemu wyborcy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przysługuje jeden głos.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Wybory są bezpośrednie – wyborcy wybierają Sołtysa, Radę Sołecką spośród nieograniczonej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liczby kandydatów wcześniej zgłoszonych.</w:t>
      </w:r>
    </w:p>
    <w:p w:rsidR="00D563BD" w:rsidRDefault="00AD4510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Wyb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ory są tajne –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wyborcom możliwość korzystania z osłoniętego miejsca w celu </w:t>
      </w:r>
    </w:p>
    <w:p w:rsidR="00401F5A" w:rsidRPr="00035F40" w:rsidRDefault="00D563BD" w:rsidP="00D563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poczynienia skreśleń na kartach do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03242" w:rsidRDefault="00826139" w:rsidP="001405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24</w:t>
      </w:r>
      <w:r w:rsidR="001405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Wybory </w:t>
      </w:r>
      <w:r w:rsidR="00D56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 obwodowe komisje wyborcze.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 w:rsidRPr="00F90E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25.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1. Członków obwodowych komisji wyborczych zgłasz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ają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kandydaci na sołtysa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spośród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mieszkańców stale zamieszkałych w sołectwie.</w:t>
      </w:r>
    </w:p>
    <w:p w:rsidR="004D0EF6" w:rsidRDefault="00AD4510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kandydat na sołtysa może zgłosić jednego kandydata na członka obwodowej komisji </w:t>
      </w:r>
    </w:p>
    <w:p w:rsidR="0030119B" w:rsidRDefault="004D0EF6" w:rsidP="004D0EF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wyborczej. 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>. Wójt powołuje na członków obwodowych komisji wyborczych 5 osób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skład obwodowej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powołuję się 4 osoby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spośród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zgłoszonych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mieszkańców danego sołectwa 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jedna osobę wskazaną przez wójta spośród pracowników urzędu gminy lub  gminnych </w:t>
      </w:r>
    </w:p>
    <w:p w:rsidR="00401F5A" w:rsidRPr="00035F4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jednostek organizacyjnych.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u zgłoszenia do składu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liczby </w:t>
      </w:r>
    </w:p>
    <w:p w:rsidR="00AD451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przekraczającej dopuszczalny skład komisji, o składzie komisji decyduje publiczne losowanie </w:t>
      </w:r>
    </w:p>
    <w:p w:rsidR="00401F5A" w:rsidRPr="00035F40" w:rsidRDefault="00AD4510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przeprowadzone przez Wójta Gminy.</w:t>
      </w:r>
    </w:p>
    <w:p w:rsidR="00AD4510" w:rsidRDefault="00AD4510" w:rsidP="00C214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Jeżeli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liczba kandydatów zgłoszonych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</w:t>
      </w:r>
      <w:r w:rsidR="00C2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mniejsza, uzupełnienia jej składu dokonuje Wójt </w:t>
      </w:r>
    </w:p>
    <w:p w:rsidR="00401F5A" w:rsidRPr="00035F40" w:rsidRDefault="00AD4510" w:rsidP="00AD4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 spośród uprawnionych wyborców.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D4510" w:rsidRPr="00035F40" w:rsidRDefault="00AD4510" w:rsidP="00AD4510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Osoby wchodzące w skład komisji wyborczych tracą członkostwo w komisji</w:t>
      </w:r>
    </w:p>
    <w:p w:rsidR="00401F5A" w:rsidRPr="00035F40" w:rsidRDefault="00AD4510" w:rsidP="00AD451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dniem podpisania zgody na kandydowanie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AD45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Pierwsze posiedzenie komisji wyborczych organizuje Wójt Gminy.</w:t>
      </w:r>
    </w:p>
    <w:p w:rsidR="00486EFF" w:rsidRPr="00035F40" w:rsidRDefault="00AD4510" w:rsidP="00486E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Komisja na pierwszym posiedzeniu wybiera ze swojego składu przewodniczącego </w:t>
      </w:r>
    </w:p>
    <w:p w:rsidR="00401F5A" w:rsidRPr="00035F40" w:rsidRDefault="00486EFF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jego zastępcę.</w:t>
      </w:r>
    </w:p>
    <w:p w:rsidR="00401F5A" w:rsidRPr="00035F40" w:rsidRDefault="00486EF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Zmiany i uzupełnienia w składzie komisji następują w trybie przepisów o jej powołaniu.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27</w:t>
      </w:r>
      <w:r w:rsidR="008764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15F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wa komisja rady Gminy dokonuje:</w:t>
      </w:r>
    </w:p>
    <w:p w:rsidR="00401F5A" w:rsidRPr="00D36C43" w:rsidRDefault="00D36C43" w:rsidP="00D36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1)  </w:t>
      </w:r>
      <w:r w:rsidR="008764C8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rejestracji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łtysów</w:t>
      </w:r>
      <w:r w:rsidR="00401F5A" w:rsidRP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2) 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ob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wieszczeń wyborczych i podania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do publicznej wiadomości,</w:t>
      </w:r>
    </w:p>
    <w:p w:rsidR="00401F5A" w:rsidRPr="00035F40" w:rsidRDefault="008764C8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zarządzenia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druku kart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 głosowania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D36C43" w:rsidP="008764C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4)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e skarg na działalność obwodowych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wyborczych,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3C4C2D" w:rsidRDefault="00826139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86E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28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8764C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zadań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 należy :</w:t>
      </w:r>
    </w:p>
    <w:p w:rsidR="003C4C2D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lokalu wyborczego,  </w:t>
      </w:r>
    </w:p>
    <w:p w:rsidR="00401F5A" w:rsidRPr="00035F40" w:rsidRDefault="00486EFF" w:rsidP="003C4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głosowania w sołectwie,</w:t>
      </w:r>
    </w:p>
    <w:p w:rsidR="008764C8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czuwanie w dniu wyborów nad przestrzeganiem prawa wyborczego w miejscu</w:t>
      </w:r>
    </w:p>
    <w:p w:rsidR="00401F5A" w:rsidRPr="00035F40" w:rsidRDefault="008764C8" w:rsidP="008764C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czasie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głosowania,</w:t>
      </w:r>
    </w:p>
    <w:p w:rsidR="003C4C2D" w:rsidRDefault="008764C8" w:rsidP="00876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486E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4C2D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protokołu</w:t>
      </w:r>
      <w:r w:rsidR="00F90E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głosowania,</w:t>
      </w:r>
    </w:p>
    <w:p w:rsidR="00401F5A" w:rsidRDefault="00D36C43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5)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w sołectwie i podan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>ie ich do publicznej wiadomości.</w:t>
      </w:r>
    </w:p>
    <w:p w:rsidR="0018400C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2. Komisja za wykonywanie swoich obowiązków otrzymuje wynagrodzenie, którego wysokość </w:t>
      </w:r>
    </w:p>
    <w:p w:rsidR="0018400C" w:rsidRPr="00035F40" w:rsidRDefault="0018400C" w:rsidP="00D36C4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określi Wójt.</w:t>
      </w:r>
    </w:p>
    <w:p w:rsidR="00F55ACF" w:rsidRPr="0018400C" w:rsidRDefault="00F55ACF" w:rsidP="00184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EF6" w:rsidRDefault="00826139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55A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Kandydaci na s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ołtysa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zgłaszani są pisemnie w terminie określonym w kalendarzu wyborczym,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0119B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wzór zgłoszenia określa Wójt. </w:t>
      </w:r>
    </w:p>
    <w:p w:rsidR="004D0EF6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2. Zgłoszenia kandydata na sołt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ysa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dokonać mieszkaniec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danego sołectwa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posiada </w:t>
      </w:r>
    </w:p>
    <w:p w:rsidR="00000F3A" w:rsidRPr="00000F3A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30119B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</w:t>
      </w:r>
      <w:r w:rsidR="00000F3A" w:rsidRP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Rady Gminy, w tym również kandydat na sołtysa.</w:t>
      </w:r>
    </w:p>
    <w:p w:rsidR="007E6E31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zgłoszeniu podaje się imię i nazwisko osoby zgłaszającej, jej dokładny adres i PESEL, </w:t>
      </w:r>
    </w:p>
    <w:p w:rsidR="007E6E31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sołectwa do którego dokonuje się zgłoszenia, imiona i nazwisko, adres zamieszkania </w:t>
      </w:r>
    </w:p>
    <w:p w:rsidR="00000F3A" w:rsidRDefault="007E6E31" w:rsidP="007E6E3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i PESEL kandydata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każdego zgłoszenia kandydata na so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dołączyć pisemne oświadczenie kandydata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wyrażeniu zgody na kandydowanie i o posiadaniu wybieralności do rady gminy oraz listę </w:t>
      </w:r>
    </w:p>
    <w:p w:rsidR="00F55ACF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poparcia z podpisami co najmniej 15 wyborców, mieszkańców sołectwa, którzy posiadają </w:t>
      </w:r>
    </w:p>
    <w:p w:rsidR="008F6803" w:rsidRDefault="00F55ACF" w:rsidP="008764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czynne prawo wyborcze do Rady Gminy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; wzór listy poparcia określi Wójt</w:t>
      </w:r>
    </w:p>
    <w:p w:rsidR="008F6803" w:rsidRDefault="00F55ACF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00F3A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Wyborca może udzielić poparc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>ia dowolnej liczbie kandydatów.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D0EF6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36C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k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poprzez wrzucenie zgłoszenia do urny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znajdującej się w urzędzie gminy z napisem: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 w:rsidR="008F6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zgłoszenia kandydatów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sołtysa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. Zgłoszeń </w:t>
      </w:r>
    </w:p>
    <w:p w:rsidR="004D0EF6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dokonuje się w godzinach pracy urzędu gminy, w terminie określonym w kalendarzu </w:t>
      </w:r>
    </w:p>
    <w:p w:rsidR="008764C8" w:rsidRDefault="004D0EF6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wyborczym.</w:t>
      </w:r>
    </w:p>
    <w:p w:rsidR="00F55ACF" w:rsidRDefault="00F55ACF" w:rsidP="007E6E31">
      <w:pPr>
        <w:tabs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E6E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 zgłoszenia kandydata na sołtysa z danego sołectwa lub zg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łoszenia tylko jednej</w:t>
      </w:r>
    </w:p>
    <w:p w:rsidR="00F55ACF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kandydatury termin zgłaszani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a kandydatów przesuwa się o 5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dni. O przedłużeniu terminu </w:t>
      </w:r>
    </w:p>
    <w:p w:rsidR="00974A29" w:rsidRPr="008F6803" w:rsidRDefault="00F55ACF" w:rsidP="00F55A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zgłaszania kandydatów Wójt Gminy informuje mieszkańców danego sołectwa.</w:t>
      </w:r>
    </w:p>
    <w:p w:rsidR="008764C8" w:rsidRDefault="008764C8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upływie terminu zgłaszania kandydatów,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właściwa Komisja Rady G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sporządza listę </w:t>
      </w:r>
    </w:p>
    <w:p w:rsidR="004D0EF6" w:rsidRDefault="007E6E31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kandydatów na So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kolejności</w:t>
      </w:r>
      <w:r w:rsidR="004D0E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alfabetycznej oraz podaje dane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publicznej wiadomości </w:t>
      </w:r>
    </w:p>
    <w:p w:rsidR="004D0EF6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rozplakatowanie obwieszczeń na 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blicach ogłoszeń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 14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dniu przed dniem </w:t>
      </w:r>
    </w:p>
    <w:p w:rsidR="00401F5A" w:rsidRPr="00035F40" w:rsidRDefault="004D0EF6" w:rsidP="004D0E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31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Kandydaci mogą prowadzić kampanię wyborczą.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Nie prowadzi się kampanii wyborczej w dniu wyborów.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E0EDB" w:rsidRDefault="00826139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32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kartach do głosowania na So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łtysa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nazwiska kandydatów umieszcza się w kolejności </w:t>
      </w:r>
    </w:p>
    <w:p w:rsidR="00401F5A" w:rsidRPr="00035F40" w:rsidRDefault="004E0EDB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alfabetycznej.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Karty do głosowania opatruje się piecz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ęcią właściwej obwodowej komisji wyborczej.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E6E31" w:rsidRDefault="00826139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34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Głosowanie odbywa się w lokalu 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komisji wyborczej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znajdującym się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danym </w:t>
      </w:r>
    </w:p>
    <w:p w:rsidR="000C66ED" w:rsidRDefault="007E6E31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A753BA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sołectwie w godzina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ch ustalonych przez Wójta Gminy, nie dłużej niż 8 godzin.</w:t>
      </w:r>
    </w:p>
    <w:p w:rsidR="00401F5A" w:rsidRPr="00035F40" w:rsidRDefault="00401F5A" w:rsidP="000C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E6E3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35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Wybory prowadzi Obwodowa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Przed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rozpoczęciem głosowania Obwodowa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Wyborcza sprawdza, czy urna jest pusta,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czym zamyka ją i opieczętowuje pieczęcią komisji oraz ustala liczbę otrzymanych kart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głosowania.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Od chwili opieczętowania aż do zakończenia głosowania urny otwierać nie wolno.</w:t>
      </w:r>
    </w:p>
    <w:p w:rsidR="007E6E31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Od chwili rozpoczęcia głosowania do chwili jego zakończenia w lokalu wyborczym powinni </w:t>
      </w:r>
    </w:p>
    <w:p w:rsidR="00401F5A" w:rsidRPr="00035F40" w:rsidRDefault="007E6E31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być obecni : przewodniczący lub jego zastępca i co najmniej dwóch członków komisji.</w:t>
      </w:r>
    </w:p>
    <w:p w:rsidR="007E6E31" w:rsidRPr="00035F40" w:rsidRDefault="007E6E31" w:rsidP="007E6E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Od chwili rozpoczęcia prac komisji do chwili ustalenia wyników głosowania </w:t>
      </w:r>
    </w:p>
    <w:p w:rsidR="007E6E31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lokalu wyborczym mogą być obecni mężowie zaufania, wyznaczeni przez kandydatów</w:t>
      </w:r>
    </w:p>
    <w:p w:rsidR="005A523B" w:rsidRDefault="007E6E31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Sołtysa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Mąż zaufania winien przedłożyć</w:t>
      </w:r>
      <w:r w:rsidR="00974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zaświadczenie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wystawione przez </w:t>
      </w:r>
    </w:p>
    <w:p w:rsidR="00401F5A" w:rsidRPr="00035F40" w:rsidRDefault="005A523B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kandydata, którego reprezentuje.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523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36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Osoby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stale zamieszkałe na terenie sołectwa nie ujęte w rejestrze wyborców mogą dopisać się </w:t>
      </w:r>
    </w:p>
    <w:p w:rsidR="00401F5A" w:rsidRPr="00035F40" w:rsidRDefault="005A523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spisu wyborców na pisemny wniosek, w terminie 2 dni przed dniem wyborów. </w:t>
      </w:r>
    </w:p>
    <w:p w:rsidR="00401F5A" w:rsidRDefault="00CA3DF3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Spis 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 tworzony jest na podstawie rejestru wyborców.</w:t>
      </w:r>
    </w:p>
    <w:p w:rsidR="00CA3DF3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826139" w:rsidP="005A5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37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>. 1. Wyborca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otrzymuje</w:t>
      </w:r>
      <w:r w:rsidR="005A52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od komisji kartę do głosowania właściwą dla przeprowadzanych wyborów.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Wyborca potwierdza otrzymanie karty własnym podpisem w ru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bryce spisu na 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przeznaczonej, w przypadku odmowy złożenia podpisu Komisja robi o tym adnotację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w odpowiedniej rubryce spisu</w:t>
      </w:r>
      <w:r w:rsidR="001A7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Komisja wydaje karty do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głosowania opatrzone jej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pieczęcią.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Kartę do głosowania wyborca wrzuca do urny.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38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1. Głosowanie na sołtysa odbywa się poprzez postawien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znaku „X” w kratce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obok nazwiska </w:t>
      </w:r>
    </w:p>
    <w:p w:rsidR="00401F5A" w:rsidRPr="00035F40" w:rsidRDefault="00CA3DF3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kandydata, na którego oddaje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3DF3" w:rsidRDefault="00826139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Niezwłocznie po zakończeniu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 wyniki głosowania </w:t>
      </w:r>
    </w:p>
    <w:p w:rsidR="0067324A" w:rsidRPr="00035F40" w:rsidRDefault="00CA3DF3" w:rsidP="006732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Sołectwie.</w:t>
      </w:r>
    </w:p>
    <w:p w:rsidR="00401F5A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CA3DF3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40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Komisja ustala na podstawie spisu wyborców liczbę osób uprawnionych do głosowania </w:t>
      </w:r>
    </w:p>
    <w:p w:rsidR="00401F5A" w:rsidRPr="00035F40" w:rsidRDefault="00CA3DF3" w:rsidP="00673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liczbę wyborców, którym wydano karty do głosowania.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Komisja ustala liczbę nie wykorzystanych kart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Przewodniczący komisji w obecności jej członków otwiera urnę, po czym komisja liczy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znajdujące się w niej karty do głosowania, ustalając w ten sposób liczbę oddanych głosów.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 do głosowania przedartych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całkowicie na dwie lub więcej części, nie bierze się pod uwagę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przy obliczeniach.</w:t>
      </w:r>
    </w:p>
    <w:p w:rsidR="00CA3DF3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Gdy liczba oddanych kart do głosowania różni się od liczby osób, którym wydano karty </w:t>
      </w:r>
    </w:p>
    <w:p w:rsidR="00401F5A" w:rsidRPr="00035F40" w:rsidRDefault="00CA3DF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do głosowania, komisja podaje w protokole przypuszczalną przyczynę tej niezgodności.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CA3D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41.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1. Karty nieważne to karty :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niż urzędowo ustalone,</w:t>
      </w:r>
    </w:p>
    <w:p w:rsidR="00401F5A" w:rsidRPr="00035F40" w:rsidRDefault="00CA3DF3" w:rsidP="00CA3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b)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nieopatrzone pieczęcią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obwodowej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2. Obwodowa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Komisja Wyborcza ustala, na podstawie ważnych kart do głosowania, liczbę głosów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nieważnych oraz liczbę głosów ważnie oddanych na poszczególnych kandydatów.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Za nieważne uważa się głosy :</w:t>
      </w:r>
    </w:p>
    <w:p w:rsidR="00DE3C54" w:rsidRDefault="00DE3C54" w:rsidP="00DE3C5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a)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na karcie do głosowania na sołtysa wyborca umieścił znak „x” przy więcej niż jednym </w:t>
      </w:r>
    </w:p>
    <w:p w:rsidR="00401F5A" w:rsidRPr="00035F40" w:rsidRDefault="00DE3C54" w:rsidP="004E0ED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nazwisku kandydata lub wyborca nie umieścił znaku „ X „ przy nazwisku żadnego kandydata,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sporządza w dwóch egzemplarzach protokół głosowania.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42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 protokole głosowania w sołectwie wymienia się liczby :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wyborców, którym wydano karty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oddanych kart do głosowania,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kart 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nieważnych,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głosów ważnie oddanych, </w:t>
      </w:r>
    </w:p>
    <w:p w:rsidR="00401F5A" w:rsidRPr="00DE3C54" w:rsidRDefault="00401F5A" w:rsidP="00DE3C5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C54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 ważnie oddanych na poszczególnych kandydatów.</w:t>
      </w:r>
    </w:p>
    <w:p w:rsidR="00DE3C54" w:rsidRPr="00035F40" w:rsidRDefault="00DE3C54" w:rsidP="00DE3C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protokole wymienia się ponadto liczbę otrzymanych i nie wykorzystanych kart </w:t>
      </w:r>
    </w:p>
    <w:p w:rsidR="00DE3C54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głosowania, podaje się czas rozpoczęcia i zakończenia głosowania oraz omawia inne istotne </w:t>
      </w:r>
    </w:p>
    <w:p w:rsidR="00401F5A" w:rsidRPr="00035F40" w:rsidRDefault="00DE3C54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okoliczności związane z przebiegiem głosowania i ustaleniem wyników głosowania.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Protokół podpisują i każdą ze stron parafują wszystkie o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soby wchodzące w skład Obwodowej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 Wyborczej obecne przy jego sporządzeniu. Protokół opatruje się pieczęcią komisji.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Niezwłocznie po sporządzeniu protokołu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w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yborcza przekazuje jeden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 protokołu, a także oddane karty i nie wykorzystane karty do głosowania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urzędu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0C6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gminy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podaje do publicznej wiadomości wyniki wyborów poprzez wywieszenie drugiego </w:t>
      </w:r>
    </w:p>
    <w:p w:rsidR="00401F5A" w:rsidRPr="00035F40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egzemplarza protokołu w siedzibie lokalu wyborczego.</w:t>
      </w:r>
    </w:p>
    <w:p w:rsidR="00401F5A" w:rsidRPr="0067324A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43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Wybranym na Sołtysa zostaje kandydat, który uzyskał największą liczbę ważnie oddanych </w:t>
      </w:r>
    </w:p>
    <w:p w:rsidR="00DE3C54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głosów. Przy równości głosów otrzymanych przez kandydatów o w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yborze kandydata decyduje </w:t>
      </w:r>
    </w:p>
    <w:p w:rsidR="00401F5A" w:rsidRPr="00035F40" w:rsidRDefault="00DE3C54" w:rsidP="004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Obwodowa Komisja  Wyborcza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drodze losowania.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3C54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DE3C5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Jeżeli w sołectwie w wyborach na sołtysa został zarejestrowany tylko jeden kandydat, </w:t>
      </w:r>
    </w:p>
    <w:p w:rsidR="00A433A3" w:rsidRDefault="00DE3C5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E0EDB"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="00103242">
        <w:rPr>
          <w:rFonts w:ascii="Times New Roman" w:eastAsia="Times New Roman" w:hAnsi="Times New Roman" w:cs="Times New Roman"/>
          <w:sz w:val="20"/>
          <w:szCs w:val="20"/>
          <w:lang w:eastAsia="pl-PL"/>
        </w:rPr>
        <w:t>łosując za wyborem kandydata, stawia się znak „X” w kratce oznaczonej słowem „TAK”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433A3" w:rsidRDefault="004E0ED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A433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atomiast głosując przeciwko wyborowi kandydata stawia się znak „X” w kratce oznaczonej </w:t>
      </w:r>
    </w:p>
    <w:p w:rsidR="00A433A3" w:rsidRDefault="00A433A3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słowem „NIE”. Postawienie znaku „X” w obu kratkach lub niepostawienie znaku „X” w żadnej </w:t>
      </w:r>
    </w:p>
    <w:p w:rsidR="00401F5A" w:rsidRPr="00035F40" w:rsidRDefault="00A433A3" w:rsidP="00A433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kratce powoduje nieważność głosu.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826139" w:rsidP="00184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45</w:t>
      </w:r>
      <w:r w:rsidR="001840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Wygaśnięcie mandatu Sołtysa lub członka Rady Sołeckiej następuje na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skutek:</w:t>
      </w:r>
    </w:p>
    <w:p w:rsidR="0054592F" w:rsidRDefault="00B11C8C" w:rsidP="005459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pisemne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 rezygnacji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B11C8C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545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odwołania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01F5A" w:rsidRPr="00035F40" w:rsidRDefault="0054592F" w:rsidP="00545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B11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śmierci.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Wygaśnięcie mandatu w skutek śmierci następuje z mocy prawa.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 przypadkach określonych w ust.1 pkt. 1 i 2 wygaśnięcie mandatu stwierdza Zebranie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Wiejskie.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Sołtys i członkowie Rady Sołeckiej mogą zostać odwołani przez Zebranie Wiejskie przed </w:t>
      </w:r>
    </w:p>
    <w:p w:rsidR="00401F5A" w:rsidRPr="00035F40" w:rsidRDefault="00B11C8C" w:rsidP="00B11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upływem kadencji z powodu :</w:t>
      </w:r>
    </w:p>
    <w:p w:rsidR="00B11C8C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1)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pełnienia obowiązków sołtysa lub członka Rady Sołeckiej dłużej niż przez okres kolejnych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401F5A" w:rsidRPr="00035F40" w:rsidRDefault="00B11C8C" w:rsidP="00B11C8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6 miesięcy,</w:t>
      </w:r>
    </w:p>
    <w:p w:rsidR="00401F5A" w:rsidRPr="00035F40" w:rsidRDefault="00B11C8C" w:rsidP="00B11C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2)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utraty zaufania mieszkańców Sołectwa.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47</w:t>
      </w:r>
      <w:r w:rsidR="00401F5A"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Zarządzenie o zwołaniu Zebrania Wiejskiego w celu ewentualnego odwołania Sołtysa, Rady 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Sołeckiej lub poszczególnych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jej członków wydaje Wójt Gminy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ustalając miejsce, dzień </w:t>
      </w:r>
    </w:p>
    <w:p w:rsidR="00401F5A" w:rsidRPr="00035F40" w:rsidRDefault="00B11C8C" w:rsidP="00B11C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i godzinę zebrania. W zarządzeniu podaje się wnioskodawców odwołania.</w:t>
      </w:r>
    </w:p>
    <w:p w:rsidR="00B11C8C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Wniosek o zwołanie Zebrania Wiejskiego, o którym mowa w ust.1 kierowany jest do Wójta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Gminy.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Wniosek musi zawierać uzasadnienie i by</w:t>
      </w:r>
      <w:r w:rsidR="00E9319F">
        <w:rPr>
          <w:rFonts w:ascii="Times New Roman" w:eastAsia="Times New Roman" w:hAnsi="Times New Roman" w:cs="Times New Roman"/>
          <w:sz w:val="20"/>
          <w:szCs w:val="20"/>
          <w:lang w:eastAsia="pl-PL"/>
        </w:rPr>
        <w:t>ć podpisany przez co najmniej 10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% uprawnionych do </w:t>
      </w:r>
    </w:p>
    <w:p w:rsidR="00B11C8C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głosowania mieszkańców sołectwa. Wnioskowi bez uzasadnienia i wymaganej liczby poparcia </w:t>
      </w:r>
    </w:p>
    <w:p w:rsidR="00401F5A" w:rsidRPr="00035F40" w:rsidRDefault="00B11C8C" w:rsidP="00C40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nie nadaje biegu.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4. Odwołanie następuje w głosowaniu tajnym na Zebraniu Wiejskim.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11C8C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11C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B66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Głosowanie przeprowadza Komisja Skrutacyjna w składzie, co najmniej trzech osób, wybrana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uprawnionych uczestników Zebrania.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2. Członkiem Komisji Skrutacyjnej nie może być osoba, której wniosek dotyczy.</w:t>
      </w:r>
    </w:p>
    <w:p w:rsidR="00401F5A" w:rsidRPr="00035F40" w:rsidRDefault="00B11C8C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3. Do zadań komisji należy :</w:t>
      </w:r>
    </w:p>
    <w:p w:rsidR="00401F5A" w:rsidRPr="00FD35EB" w:rsidRDefault="00A433A3" w:rsidP="00FD35EB">
      <w:pPr>
        <w:tabs>
          <w:tab w:val="left" w:pos="127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1)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kart do głosowania,</w:t>
      </w:r>
    </w:p>
    <w:p w:rsidR="00401F5A" w:rsidRPr="00035F40" w:rsidRDefault="00A433A3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2)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określenie trybu przeprowadzenia głosowania,</w:t>
      </w:r>
    </w:p>
    <w:p w:rsidR="00401F5A" w:rsidRPr="00035F40" w:rsidRDefault="00E1290E" w:rsidP="00FD35E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3)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ustalenie wyników głosowania i podanie do publicznej wiadomości,</w:t>
      </w:r>
    </w:p>
    <w:p w:rsidR="00401F5A" w:rsidRDefault="00E1290E" w:rsidP="000B6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4)</w:t>
      </w:r>
      <w:r w:rsidR="00FD35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p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rotokołu z wykonanych czynności</w:t>
      </w:r>
    </w:p>
    <w:p w:rsidR="00A40DCE" w:rsidRPr="00035F40" w:rsidRDefault="00A40DCE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35EB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49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 przypadku wygaśnięcia mandatu Sołtysa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lub odwołania Sołtysa w trybie §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Sołtysem </w:t>
      </w:r>
    </w:p>
    <w:p w:rsidR="00FD35EB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zostaje kandydat, który w wyborach uzyskał kolejno największą liczbę głosów, a nie utracił </w:t>
      </w:r>
    </w:p>
    <w:p w:rsidR="00401F5A" w:rsidRPr="00035F40" w:rsidRDefault="00FD35EB" w:rsidP="00FD35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wybieralności.</w:t>
      </w:r>
    </w:p>
    <w:p w:rsidR="00E1290E" w:rsidRDefault="00FD35EB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 przypadku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braku kandydatów, o których mowa w ust. 1 do obsadzenia funkcji Sołtysa, </w:t>
      </w:r>
    </w:p>
    <w:p w:rsidR="00401F5A" w:rsidRPr="00035F40" w:rsidRDefault="00E1290E" w:rsidP="00E12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Wójt zarządza przeprowadzenie wyborów. </w:t>
      </w:r>
    </w:p>
    <w:p w:rsidR="00E1290E" w:rsidRDefault="00FD35EB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E129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do końca kadencji Sołtysa pozostało mniej niż 12 miesięcy, wyboru Sołtysa dokonuje </w:t>
      </w:r>
    </w:p>
    <w:p w:rsidR="005731FA" w:rsidRDefault="00E1290E" w:rsidP="005731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Zebranie Wiejskie. </w:t>
      </w:r>
    </w:p>
    <w:p w:rsidR="00A40DCE" w:rsidRPr="00035F40" w:rsidRDefault="00A40DCE" w:rsidP="00E12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26AC" w:rsidRDefault="00401F5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50</w:t>
      </w: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Radę Sołecką wybiera Zebranie Wiejskie na pierwszym posiedzeniu po wyborach Sołtysa, </w:t>
      </w:r>
    </w:p>
    <w:p w:rsidR="00075105" w:rsidRDefault="000926AC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głosowaniu tajnym, bezpośrednim,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spośród nieograniczone</w:t>
      </w:r>
      <w:r w:rsidR="000B662F">
        <w:rPr>
          <w:rFonts w:ascii="Times New Roman" w:eastAsia="Times New Roman" w:hAnsi="Times New Roman" w:cs="Times New Roman"/>
          <w:sz w:val="20"/>
          <w:szCs w:val="20"/>
          <w:lang w:eastAsia="pl-PL"/>
        </w:rPr>
        <w:t>j liczby kandyd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atów, przez </w:t>
      </w:r>
    </w:p>
    <w:p w:rsidR="00F87C27" w:rsidRDefault="00075105" w:rsidP="000B66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stałych mieszkańców sołectwa uprawnionych do głosowania.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2. Zebranie o którym mowa w ust. 1 zwołuje sołtys po uzgodnieniu terminu z Wójtem.</w:t>
      </w:r>
    </w:p>
    <w:p w:rsidR="000926AC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3. Zebranie Wiejskie ustala każdorazowo w ilu osobowym składzie będzie wybierało Radę </w:t>
      </w:r>
    </w:p>
    <w:p w:rsidR="000926AC" w:rsidRDefault="000926AC" w:rsidP="000751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Sołecką zgodnie z § 19 ust.1.</w:t>
      </w:r>
    </w:p>
    <w:p w:rsidR="000926AC" w:rsidRDefault="00075105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4</w:t>
      </w:r>
      <w:r w:rsidR="000926AC">
        <w:rPr>
          <w:rFonts w:ascii="Times New Roman" w:eastAsia="Times New Roman" w:hAnsi="Times New Roman" w:cs="Times New Roman"/>
          <w:sz w:val="20"/>
          <w:szCs w:val="20"/>
          <w:lang w:eastAsia="pl-PL"/>
        </w:rPr>
        <w:t>. Wybory przeprowadza się na kartach do głosowania opatrzonych pieczęcią Sołectwa.</w:t>
      </w:r>
    </w:p>
    <w:p w:rsidR="004D06EB" w:rsidRDefault="000926AC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6. Na karcie do głosowania umieszcza się w kolejności alfabetycznej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nazwiska i imiona </w:t>
      </w:r>
    </w:p>
    <w:p w:rsidR="000926AC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zgłoszonych kandydatów.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7. Wybory przeprowadza Komisja Skrutacyjna w składzie 3 osób, wybrana spośród uprawnionych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głosowania uczestników Zebrania Wiejskiego, członkiem nie może być osoba kandydująca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do Rady Sołeckiej.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8. Komisja Skrutacyjna wybiera spośród siebie Przewodniczącego.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9. Do zadań Komisji Skrutacyjnej należy: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a) przyjęcie zgłoszeń kandydatów,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b) podanie informacji o sposobie głosowania i warunkach ważności głosu,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c) przeprowadzenie głosowania,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d) ustalenie i ogłoszenie wyników,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e) sporządzenie protokołu o wynikach wyborów, który jest podpisywany przez członków </w:t>
      </w:r>
    </w:p>
    <w:p w:rsidR="004D06EB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komisji.</w:t>
      </w:r>
    </w:p>
    <w:p w:rsidR="005731FA" w:rsidRDefault="004D06EB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10. Za wybranych uważa się kandydatów, którzy otrzymali kolejno największą liczbę głosów, </w:t>
      </w:r>
    </w:p>
    <w:p w:rsidR="004D06EB" w:rsidRDefault="005731FA" w:rsidP="000926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4D06EB">
        <w:rPr>
          <w:rFonts w:ascii="Times New Roman" w:eastAsia="Times New Roman" w:hAnsi="Times New Roman" w:cs="Times New Roman"/>
          <w:sz w:val="20"/>
          <w:szCs w:val="20"/>
          <w:lang w:eastAsia="pl-PL"/>
        </w:rPr>
        <w:t>przy równej ilości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głosów, przeprowadza się powtórne głosowanie.</w:t>
      </w:r>
    </w:p>
    <w:p w:rsidR="00A40DCE" w:rsidRPr="00035F40" w:rsidRDefault="00F87C27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F87C27" w:rsidRDefault="00826139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Kadencja sołtysa i członków Rady Sołeckiej wybranych w wyborach uzupełniających upływa z </w:t>
      </w:r>
    </w:p>
    <w:p w:rsidR="00F87C27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dniem upływu kadencji Sołtysa i Rady Sołeckiej wybranych w wybo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 zarządzonych na </w:t>
      </w:r>
    </w:p>
    <w:p w:rsidR="00401F5A" w:rsidRPr="00035F40" w:rsidRDefault="00F87C27" w:rsidP="00AF6A94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40A9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§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Default="00401F5A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40D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40DCE" w:rsidRPr="00035F40" w:rsidRDefault="00A40DCE" w:rsidP="00A40DCE">
      <w:pPr>
        <w:tabs>
          <w:tab w:val="left" w:pos="35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Rozdział IV</w:t>
      </w:r>
    </w:p>
    <w:p w:rsidR="00401F5A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zadań przekazywanych sołectwu przez gminę oraz sposób ich realizacji</w:t>
      </w: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EB1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§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075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EB1D06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Rada Gminy może przekazać Sołectwu odrębną uchwałą wykonywanie określonych zadań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własnych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Przekazanie zadań , o których mowa w ust. 1 wymaga zabezpieczenia środków finansowych 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w budżecie Gminy.</w:t>
      </w:r>
    </w:p>
    <w:p w:rsidR="00AF6A94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3. Rada Gminy może przekazać Sołectwu składniki mienia komunalnego.</w:t>
      </w:r>
    </w:p>
    <w:p w:rsidR="00EB1D06" w:rsidRDefault="000D3085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Sołectwo zarządza i korzysta z przekazanego mu </w:t>
      </w:r>
      <w:r w:rsidR="00AF6A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</w:t>
      </w:r>
      <w:r w:rsidR="00EB1D06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 mienia komunalnego.</w:t>
      </w:r>
    </w:p>
    <w:p w:rsidR="00EB1D06" w:rsidRDefault="00EB1D06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B7D" w:rsidRDefault="004A3B7D" w:rsidP="00EB1D06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1D0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Rozdział V</w:t>
      </w:r>
    </w:p>
    <w:p w:rsidR="00EB1D06" w:rsidRPr="00EB1D06" w:rsidRDefault="00EB1D06" w:rsidP="00EB1D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i formy kontroli oraz nadzoru organów gminy nad działalnością organów sołectwa</w:t>
      </w:r>
    </w:p>
    <w:p w:rsidR="00EB1D06" w:rsidRPr="00035F40" w:rsidRDefault="00EB1D06" w:rsidP="00AF6A94">
      <w:pPr>
        <w:tabs>
          <w:tab w:val="left" w:pos="735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75105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2F51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F6A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Nadzór nad działalnością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sołectwa spraw</w:t>
      </w:r>
      <w:r w:rsidR="00075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owany jest na podstawie kryteriów zgodności </w:t>
      </w:r>
    </w:p>
    <w:p w:rsidR="00C40A9F" w:rsidRDefault="00075105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 prawem, celowości, rzetelności i gospodarności.</w:t>
      </w:r>
    </w:p>
    <w:p w:rsidR="00AF6A94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Organem kontroli działalności organów Sołectwa jest powołana przez Radę Gminy Komisja 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Rewizyjna.</w:t>
      </w:r>
    </w:p>
    <w:p w:rsidR="00C234E3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3. Bieżący nadzór nad statutową działalnością Sołectwa sprawuje Wójt.</w:t>
      </w:r>
    </w:p>
    <w:p w:rsidR="004A3B7D" w:rsidRDefault="00AF6A94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Organy kontroli i nadzoru nad działalnością organów sołectwa mają prawo żądania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n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iezbędnych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informacji, danych, wyjaśnień dotyczących funkcjonowania Sołectwa,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>dokonywania wizji w Sołectwie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uczestniczenia w Zebraniach Wiejskich oraz </w:t>
      </w:r>
    </w:p>
    <w:p w:rsidR="00C234E3" w:rsidRPr="004A3B7D" w:rsidRDefault="004A3B7D" w:rsidP="004A3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posiedzeniach Rady Sołeckiej.</w:t>
      </w:r>
      <w:r w:rsidR="00C23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40A9F" w:rsidRDefault="00C40A9F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A3B7D" w:rsidRDefault="00826139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B727C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1. Wójt Gminy, jeżeli uzna, że uchwały organów sołectwa wykraczają poza zakres przekazanych 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kompetencji, są sprzeczne z prawem, wstrzymuje ich realizację, zawiadamiając jednocześnie </w:t>
      </w:r>
    </w:p>
    <w:p w:rsidR="00401F5A" w:rsidRPr="00035F40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Gminy.</w:t>
      </w:r>
    </w:p>
    <w:p w:rsidR="004A3B7D" w:rsidRDefault="004A3B7D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Uchwała Zebrania Wiejskiego sprzeczna z prawem jest nieważna. O nieważności uchwały </w:t>
      </w:r>
    </w:p>
    <w:p w:rsidR="00401F5A" w:rsidRPr="00035F40" w:rsidRDefault="004A3B7D" w:rsidP="004A3B7D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401F5A"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w całości lub w części orzeka Rada Gminy</w:t>
      </w:r>
      <w:r w:rsidR="00B72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01F5A" w:rsidRPr="00035F40" w:rsidRDefault="00401F5A" w:rsidP="00035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4A3B7D" w:rsidRDefault="00401F5A" w:rsidP="00035F4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VI</w:t>
      </w:r>
    </w:p>
    <w:p w:rsidR="00401F5A" w:rsidRPr="004A3B7D" w:rsidRDefault="00401F5A" w:rsidP="00035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B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Przepisy końcowe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87C27" w:rsidRDefault="00B727C8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</w:t>
      </w:r>
      <w:r w:rsidR="008261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</w:t>
      </w:r>
      <w:r w:rsidR="004A3B7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5</w:t>
      </w:r>
      <w:r w:rsidR="0077786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="00F87C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sprawach nieuregulowanych w Statucie Sołectwa mają zastosowanie obowiązujące przepisy </w:t>
      </w:r>
    </w:p>
    <w:p w:rsidR="00401F5A" w:rsidRPr="00035F40" w:rsidRDefault="00F87C27" w:rsidP="00F87C2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1F60E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rawa</w:t>
      </w:r>
      <w:r w:rsidR="0077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postanowienia Statutu Gminy.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01F5A" w:rsidRPr="00035F40" w:rsidRDefault="00401F5A" w:rsidP="00F87C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01F5A" w:rsidRPr="00035F40" w:rsidRDefault="00401F5A" w:rsidP="0003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F4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769F" w:rsidRPr="00035F40" w:rsidRDefault="00B8769F" w:rsidP="00035F40">
      <w:pPr>
        <w:spacing w:after="0" w:line="240" w:lineRule="auto"/>
        <w:rPr>
          <w:sz w:val="20"/>
          <w:szCs w:val="20"/>
        </w:rPr>
      </w:pPr>
    </w:p>
    <w:sectPr w:rsidR="00B8769F" w:rsidRPr="00035F40" w:rsidSect="002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96" w:rsidRDefault="00512396" w:rsidP="00BC3B21">
      <w:pPr>
        <w:spacing w:after="0" w:line="240" w:lineRule="auto"/>
      </w:pPr>
      <w:r>
        <w:separator/>
      </w:r>
    </w:p>
  </w:endnote>
  <w:endnote w:type="continuationSeparator" w:id="0">
    <w:p w:rsidR="00512396" w:rsidRDefault="00512396" w:rsidP="00B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96" w:rsidRDefault="00512396" w:rsidP="00BC3B21">
      <w:pPr>
        <w:spacing w:after="0" w:line="240" w:lineRule="auto"/>
      </w:pPr>
      <w:r>
        <w:separator/>
      </w:r>
    </w:p>
  </w:footnote>
  <w:footnote w:type="continuationSeparator" w:id="0">
    <w:p w:rsidR="00512396" w:rsidRDefault="00512396" w:rsidP="00B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01"/>
    <w:multiLevelType w:val="multilevel"/>
    <w:tmpl w:val="3712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F44"/>
    <w:multiLevelType w:val="multilevel"/>
    <w:tmpl w:val="6AA6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61D08"/>
    <w:multiLevelType w:val="hybridMultilevel"/>
    <w:tmpl w:val="D8AAAF98"/>
    <w:lvl w:ilvl="0" w:tplc="1716EED2">
      <w:start w:val="1"/>
      <w:numFmt w:val="decimal"/>
      <w:lvlText w:val="%1)"/>
      <w:lvlJc w:val="left"/>
      <w:pPr>
        <w:ind w:left="265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>
    <w:nsid w:val="0D830857"/>
    <w:multiLevelType w:val="multilevel"/>
    <w:tmpl w:val="33D8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75B"/>
    <w:multiLevelType w:val="hybridMultilevel"/>
    <w:tmpl w:val="ACC23F42"/>
    <w:lvl w:ilvl="0" w:tplc="0415000F">
      <w:start w:val="1"/>
      <w:numFmt w:val="decimal"/>
      <w:lvlText w:val="%1."/>
      <w:lvlJc w:val="left"/>
      <w:pPr>
        <w:ind w:left="2131" w:hanging="360"/>
      </w:pPr>
    </w:lvl>
    <w:lvl w:ilvl="1" w:tplc="04150019" w:tentative="1">
      <w:start w:val="1"/>
      <w:numFmt w:val="lowerLetter"/>
      <w:lvlText w:val="%2."/>
      <w:lvlJc w:val="left"/>
      <w:pPr>
        <w:ind w:left="2851" w:hanging="360"/>
      </w:pPr>
    </w:lvl>
    <w:lvl w:ilvl="2" w:tplc="0415001B" w:tentative="1">
      <w:start w:val="1"/>
      <w:numFmt w:val="lowerRoman"/>
      <w:lvlText w:val="%3."/>
      <w:lvlJc w:val="right"/>
      <w:pPr>
        <w:ind w:left="3571" w:hanging="180"/>
      </w:pPr>
    </w:lvl>
    <w:lvl w:ilvl="3" w:tplc="0415000F" w:tentative="1">
      <w:start w:val="1"/>
      <w:numFmt w:val="decimal"/>
      <w:lvlText w:val="%4."/>
      <w:lvlJc w:val="left"/>
      <w:pPr>
        <w:ind w:left="4291" w:hanging="360"/>
      </w:pPr>
    </w:lvl>
    <w:lvl w:ilvl="4" w:tplc="04150019" w:tentative="1">
      <w:start w:val="1"/>
      <w:numFmt w:val="lowerLetter"/>
      <w:lvlText w:val="%5."/>
      <w:lvlJc w:val="left"/>
      <w:pPr>
        <w:ind w:left="5011" w:hanging="360"/>
      </w:pPr>
    </w:lvl>
    <w:lvl w:ilvl="5" w:tplc="0415001B" w:tentative="1">
      <w:start w:val="1"/>
      <w:numFmt w:val="lowerRoman"/>
      <w:lvlText w:val="%6."/>
      <w:lvlJc w:val="right"/>
      <w:pPr>
        <w:ind w:left="5731" w:hanging="180"/>
      </w:pPr>
    </w:lvl>
    <w:lvl w:ilvl="6" w:tplc="0415000F" w:tentative="1">
      <w:start w:val="1"/>
      <w:numFmt w:val="decimal"/>
      <w:lvlText w:val="%7."/>
      <w:lvlJc w:val="left"/>
      <w:pPr>
        <w:ind w:left="6451" w:hanging="360"/>
      </w:pPr>
    </w:lvl>
    <w:lvl w:ilvl="7" w:tplc="04150019" w:tentative="1">
      <w:start w:val="1"/>
      <w:numFmt w:val="lowerLetter"/>
      <w:lvlText w:val="%8."/>
      <w:lvlJc w:val="left"/>
      <w:pPr>
        <w:ind w:left="7171" w:hanging="360"/>
      </w:pPr>
    </w:lvl>
    <w:lvl w:ilvl="8" w:tplc="041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5">
    <w:nsid w:val="10635A43"/>
    <w:multiLevelType w:val="multilevel"/>
    <w:tmpl w:val="FAB0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52783"/>
    <w:multiLevelType w:val="hybridMultilevel"/>
    <w:tmpl w:val="E7C0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041E5"/>
    <w:multiLevelType w:val="hybridMultilevel"/>
    <w:tmpl w:val="3EBE6F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8263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C31"/>
    <w:multiLevelType w:val="multilevel"/>
    <w:tmpl w:val="DB363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33683"/>
    <w:multiLevelType w:val="multilevel"/>
    <w:tmpl w:val="F424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C378C"/>
    <w:multiLevelType w:val="hybridMultilevel"/>
    <w:tmpl w:val="2D5CB01E"/>
    <w:lvl w:ilvl="0" w:tplc="1C72BD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D031A8A"/>
    <w:multiLevelType w:val="multilevel"/>
    <w:tmpl w:val="A0B8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6A6B"/>
    <w:multiLevelType w:val="multilevel"/>
    <w:tmpl w:val="A8E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311D9"/>
    <w:multiLevelType w:val="hybridMultilevel"/>
    <w:tmpl w:val="99AE18FE"/>
    <w:lvl w:ilvl="0" w:tplc="1716EED2">
      <w:start w:val="1"/>
      <w:numFmt w:val="decimal"/>
      <w:lvlText w:val="%1)"/>
      <w:lvlJc w:val="left"/>
      <w:pPr>
        <w:ind w:left="150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3B8104D4"/>
    <w:multiLevelType w:val="hybridMultilevel"/>
    <w:tmpl w:val="3F40EC46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8D35A0"/>
    <w:multiLevelType w:val="hybridMultilevel"/>
    <w:tmpl w:val="0CB26F44"/>
    <w:lvl w:ilvl="0" w:tplc="04150011">
      <w:start w:val="1"/>
      <w:numFmt w:val="decimal"/>
      <w:lvlText w:val="%1)"/>
      <w:lvlJc w:val="left"/>
      <w:pPr>
        <w:ind w:left="1863" w:hanging="360"/>
      </w:p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7">
    <w:nsid w:val="41535BED"/>
    <w:multiLevelType w:val="multilevel"/>
    <w:tmpl w:val="C4AEC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13DCE"/>
    <w:multiLevelType w:val="multilevel"/>
    <w:tmpl w:val="845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973D3"/>
    <w:multiLevelType w:val="multilevel"/>
    <w:tmpl w:val="3EAEEB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97CCB"/>
    <w:multiLevelType w:val="multilevel"/>
    <w:tmpl w:val="B5B67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74B4C"/>
    <w:multiLevelType w:val="multilevel"/>
    <w:tmpl w:val="F3EE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40BC0"/>
    <w:multiLevelType w:val="multilevel"/>
    <w:tmpl w:val="03A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C14A2"/>
    <w:multiLevelType w:val="multilevel"/>
    <w:tmpl w:val="8F16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84109"/>
    <w:multiLevelType w:val="hybridMultilevel"/>
    <w:tmpl w:val="537E7A42"/>
    <w:lvl w:ilvl="0" w:tplc="04150011">
      <w:start w:val="1"/>
      <w:numFmt w:val="decimal"/>
      <w:lvlText w:val="%1)"/>
      <w:lvlJc w:val="lef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25">
    <w:nsid w:val="6C7466A3"/>
    <w:multiLevelType w:val="multilevel"/>
    <w:tmpl w:val="B1D4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45748"/>
    <w:multiLevelType w:val="multilevel"/>
    <w:tmpl w:val="6A1E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267D6"/>
    <w:multiLevelType w:val="multilevel"/>
    <w:tmpl w:val="7ECC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9729E"/>
    <w:multiLevelType w:val="multilevel"/>
    <w:tmpl w:val="E6E210B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29">
    <w:nsid w:val="78580C84"/>
    <w:multiLevelType w:val="multilevel"/>
    <w:tmpl w:val="CFEC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F381B"/>
    <w:multiLevelType w:val="multilevel"/>
    <w:tmpl w:val="58AEA29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31">
    <w:nsid w:val="7F616E07"/>
    <w:multiLevelType w:val="multilevel"/>
    <w:tmpl w:val="8D04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7"/>
  </w:num>
  <w:num w:numId="5">
    <w:abstractNumId w:val="22"/>
  </w:num>
  <w:num w:numId="6">
    <w:abstractNumId w:val="25"/>
  </w:num>
  <w:num w:numId="7">
    <w:abstractNumId w:val="29"/>
  </w:num>
  <w:num w:numId="8">
    <w:abstractNumId w:val="28"/>
  </w:num>
  <w:num w:numId="9">
    <w:abstractNumId w:val="12"/>
  </w:num>
  <w:num w:numId="10">
    <w:abstractNumId w:val="8"/>
  </w:num>
  <w:num w:numId="11">
    <w:abstractNumId w:val="30"/>
  </w:num>
  <w:num w:numId="12">
    <w:abstractNumId w:val="20"/>
  </w:num>
  <w:num w:numId="13">
    <w:abstractNumId w:val="5"/>
  </w:num>
  <w:num w:numId="14">
    <w:abstractNumId w:val="1"/>
  </w:num>
  <w:num w:numId="15">
    <w:abstractNumId w:val="26"/>
  </w:num>
  <w:num w:numId="16">
    <w:abstractNumId w:val="9"/>
  </w:num>
  <w:num w:numId="17">
    <w:abstractNumId w:val="31"/>
  </w:num>
  <w:num w:numId="18">
    <w:abstractNumId w:val="27"/>
  </w:num>
  <w:num w:numId="19">
    <w:abstractNumId w:val="0"/>
  </w:num>
  <w:num w:numId="20">
    <w:abstractNumId w:val="10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1"/>
  </w:num>
  <w:num w:numId="26">
    <w:abstractNumId w:val="19"/>
  </w:num>
  <w:num w:numId="27">
    <w:abstractNumId w:val="15"/>
  </w:num>
  <w:num w:numId="28">
    <w:abstractNumId w:val="16"/>
  </w:num>
  <w:num w:numId="29">
    <w:abstractNumId w:val="14"/>
  </w:num>
  <w:num w:numId="30">
    <w:abstractNumId w:val="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F5A"/>
    <w:rsid w:val="00000F3A"/>
    <w:rsid w:val="00035F40"/>
    <w:rsid w:val="0004353F"/>
    <w:rsid w:val="000672AD"/>
    <w:rsid w:val="00075105"/>
    <w:rsid w:val="000926AC"/>
    <w:rsid w:val="000B662F"/>
    <w:rsid w:val="000C62F7"/>
    <w:rsid w:val="000C66ED"/>
    <w:rsid w:val="000D3085"/>
    <w:rsid w:val="00103242"/>
    <w:rsid w:val="00126BE3"/>
    <w:rsid w:val="001275F9"/>
    <w:rsid w:val="001405B7"/>
    <w:rsid w:val="0014755A"/>
    <w:rsid w:val="0018400C"/>
    <w:rsid w:val="00184D73"/>
    <w:rsid w:val="00196FBD"/>
    <w:rsid w:val="001A78FE"/>
    <w:rsid w:val="001C5757"/>
    <w:rsid w:val="001C7940"/>
    <w:rsid w:val="001F60E6"/>
    <w:rsid w:val="00237D4E"/>
    <w:rsid w:val="00294157"/>
    <w:rsid w:val="002C25BE"/>
    <w:rsid w:val="002F51F5"/>
    <w:rsid w:val="0030119B"/>
    <w:rsid w:val="00335E98"/>
    <w:rsid w:val="00366353"/>
    <w:rsid w:val="00395738"/>
    <w:rsid w:val="003C248C"/>
    <w:rsid w:val="003C4C2D"/>
    <w:rsid w:val="003D2D4D"/>
    <w:rsid w:val="003E6821"/>
    <w:rsid w:val="00401F5A"/>
    <w:rsid w:val="0042201F"/>
    <w:rsid w:val="00486EFF"/>
    <w:rsid w:val="004A07B7"/>
    <w:rsid w:val="004A3B7D"/>
    <w:rsid w:val="004A6826"/>
    <w:rsid w:val="004B55A4"/>
    <w:rsid w:val="004C3867"/>
    <w:rsid w:val="004D06EB"/>
    <w:rsid w:val="004D0B1C"/>
    <w:rsid w:val="004D0EF6"/>
    <w:rsid w:val="004E0EDB"/>
    <w:rsid w:val="0051110A"/>
    <w:rsid w:val="00512396"/>
    <w:rsid w:val="0054592F"/>
    <w:rsid w:val="005709D4"/>
    <w:rsid w:val="005731FA"/>
    <w:rsid w:val="005A2738"/>
    <w:rsid w:val="005A523B"/>
    <w:rsid w:val="005B0320"/>
    <w:rsid w:val="005B3825"/>
    <w:rsid w:val="0067324A"/>
    <w:rsid w:val="006A79D6"/>
    <w:rsid w:val="006B16F7"/>
    <w:rsid w:val="006C47F9"/>
    <w:rsid w:val="006F787E"/>
    <w:rsid w:val="00750223"/>
    <w:rsid w:val="00773C63"/>
    <w:rsid w:val="00777869"/>
    <w:rsid w:val="00786555"/>
    <w:rsid w:val="007D17A8"/>
    <w:rsid w:val="007E6E31"/>
    <w:rsid w:val="00826139"/>
    <w:rsid w:val="00826286"/>
    <w:rsid w:val="00872439"/>
    <w:rsid w:val="008764C8"/>
    <w:rsid w:val="00884AFD"/>
    <w:rsid w:val="0089254B"/>
    <w:rsid w:val="008A053B"/>
    <w:rsid w:val="008A2C22"/>
    <w:rsid w:val="008F6803"/>
    <w:rsid w:val="0092350C"/>
    <w:rsid w:val="009357F5"/>
    <w:rsid w:val="00974A29"/>
    <w:rsid w:val="009B20EF"/>
    <w:rsid w:val="009B767E"/>
    <w:rsid w:val="009C7860"/>
    <w:rsid w:val="009E6832"/>
    <w:rsid w:val="00A04755"/>
    <w:rsid w:val="00A12601"/>
    <w:rsid w:val="00A40DCE"/>
    <w:rsid w:val="00A433A3"/>
    <w:rsid w:val="00A753BA"/>
    <w:rsid w:val="00AA661E"/>
    <w:rsid w:val="00AD4510"/>
    <w:rsid w:val="00AF6A94"/>
    <w:rsid w:val="00AF75D3"/>
    <w:rsid w:val="00B045CD"/>
    <w:rsid w:val="00B11C8C"/>
    <w:rsid w:val="00B240F3"/>
    <w:rsid w:val="00B303CE"/>
    <w:rsid w:val="00B727C8"/>
    <w:rsid w:val="00B8769F"/>
    <w:rsid w:val="00B91EEB"/>
    <w:rsid w:val="00BA169D"/>
    <w:rsid w:val="00BC3B21"/>
    <w:rsid w:val="00BE77C8"/>
    <w:rsid w:val="00BF2977"/>
    <w:rsid w:val="00C214D4"/>
    <w:rsid w:val="00C215F1"/>
    <w:rsid w:val="00C234E3"/>
    <w:rsid w:val="00C33003"/>
    <w:rsid w:val="00C40A9F"/>
    <w:rsid w:val="00C43A31"/>
    <w:rsid w:val="00C8525F"/>
    <w:rsid w:val="00CA2685"/>
    <w:rsid w:val="00CA3DF3"/>
    <w:rsid w:val="00CE6950"/>
    <w:rsid w:val="00CF75D6"/>
    <w:rsid w:val="00D043B9"/>
    <w:rsid w:val="00D177AA"/>
    <w:rsid w:val="00D36C43"/>
    <w:rsid w:val="00D563BD"/>
    <w:rsid w:val="00D76058"/>
    <w:rsid w:val="00D8376A"/>
    <w:rsid w:val="00DE3C54"/>
    <w:rsid w:val="00E1290E"/>
    <w:rsid w:val="00E26FE7"/>
    <w:rsid w:val="00E825DC"/>
    <w:rsid w:val="00E9319F"/>
    <w:rsid w:val="00EB1D06"/>
    <w:rsid w:val="00EC14DF"/>
    <w:rsid w:val="00EC6F0F"/>
    <w:rsid w:val="00F46E40"/>
    <w:rsid w:val="00F55ACF"/>
    <w:rsid w:val="00F75C0B"/>
    <w:rsid w:val="00F87C27"/>
    <w:rsid w:val="00F90E28"/>
    <w:rsid w:val="00FD1EE0"/>
    <w:rsid w:val="00FD35EB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47D3-E4E8-46E7-9078-6BCE473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21"/>
  </w:style>
  <w:style w:type="paragraph" w:styleId="Stopka">
    <w:name w:val="footer"/>
    <w:basedOn w:val="Normalny"/>
    <w:link w:val="StopkaZnak"/>
    <w:uiPriority w:val="99"/>
    <w:unhideWhenUsed/>
    <w:rsid w:val="00BC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4CE5-C34E-4F44-B0BC-924549A9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4151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</cp:revision>
  <cp:lastPrinted>2018-09-05T05:57:00Z</cp:lastPrinted>
  <dcterms:created xsi:type="dcterms:W3CDTF">2015-02-02T21:04:00Z</dcterms:created>
  <dcterms:modified xsi:type="dcterms:W3CDTF">2018-12-05T14:19:00Z</dcterms:modified>
</cp:coreProperties>
</file>