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FB0DE" w14:textId="77777777" w:rsidR="00BA2D41" w:rsidRDefault="00BA2D41">
      <w:pPr>
        <w:outlineLvl w:val="0"/>
        <w:rPr>
          <w:b/>
          <w:sz w:val="28"/>
          <w:szCs w:val="28"/>
        </w:rPr>
      </w:pPr>
    </w:p>
    <w:p w14:paraId="7141057E" w14:textId="77777777" w:rsidR="00BA2D41" w:rsidRDefault="00BA2D4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GMINY </w:t>
      </w:r>
      <w:r w:rsidR="003E639F">
        <w:rPr>
          <w:b/>
          <w:sz w:val="28"/>
          <w:szCs w:val="28"/>
        </w:rPr>
        <w:t xml:space="preserve">        </w:t>
      </w:r>
      <w:r w:rsidR="00DA4B0A">
        <w:rPr>
          <w:b/>
          <w:sz w:val="28"/>
          <w:szCs w:val="28"/>
        </w:rPr>
        <w:t xml:space="preserve">                                             </w:t>
      </w:r>
      <w:r w:rsidR="003E639F">
        <w:rPr>
          <w:b/>
          <w:sz w:val="28"/>
          <w:szCs w:val="28"/>
        </w:rPr>
        <w:t xml:space="preserve">                              </w:t>
      </w:r>
    </w:p>
    <w:p w14:paraId="667CB299" w14:textId="77777777" w:rsidR="00BA2D41" w:rsidRDefault="00BA2D4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OSTRÓW</w:t>
      </w:r>
      <w:r w:rsidR="00C65721">
        <w:rPr>
          <w:b/>
          <w:sz w:val="28"/>
          <w:szCs w:val="28"/>
        </w:rPr>
        <w:t xml:space="preserve">                                                            </w:t>
      </w:r>
    </w:p>
    <w:p w14:paraId="58DC934A" w14:textId="77777777" w:rsidR="00BA2D41" w:rsidRDefault="00BA2D41">
      <w:pPr>
        <w:rPr>
          <w:b/>
        </w:rPr>
      </w:pPr>
    </w:p>
    <w:p w14:paraId="210B5374" w14:textId="77777777" w:rsidR="00BA2D41" w:rsidRDefault="00BA2D41">
      <w:r>
        <w:t>39-103 Ostrów 225</w:t>
      </w:r>
    </w:p>
    <w:p w14:paraId="4A8D4D40" w14:textId="77777777" w:rsidR="00BA2D41" w:rsidRDefault="00BA2D41">
      <w:pPr>
        <w:rPr>
          <w:b/>
        </w:rPr>
      </w:pPr>
    </w:p>
    <w:p w14:paraId="29D96E5D" w14:textId="77777777" w:rsidR="00BA2D41" w:rsidRDefault="00BA2D41">
      <w:pPr>
        <w:rPr>
          <w:b/>
        </w:rPr>
      </w:pPr>
    </w:p>
    <w:p w14:paraId="156B9EA9" w14:textId="77777777" w:rsidR="00BA2D41" w:rsidRDefault="00BA2D41">
      <w:pPr>
        <w:rPr>
          <w:b/>
        </w:rPr>
      </w:pPr>
    </w:p>
    <w:p w14:paraId="5CB267B3" w14:textId="71EF795A" w:rsidR="00BA2D41" w:rsidRDefault="00BA2D41">
      <w:r>
        <w:rPr>
          <w:b/>
        </w:rPr>
        <w:t>ROŚ.6220.</w:t>
      </w:r>
      <w:r w:rsidR="000E3CFF">
        <w:rPr>
          <w:b/>
        </w:rPr>
        <w:t>6</w:t>
      </w:r>
      <w:r w:rsidR="00936E66">
        <w:rPr>
          <w:b/>
        </w:rPr>
        <w:t>.202</w:t>
      </w:r>
      <w:r w:rsidR="0059706D">
        <w:rPr>
          <w:b/>
        </w:rPr>
        <w:t>2</w:t>
      </w:r>
      <w:r>
        <w:t xml:space="preserve">                                                                          </w:t>
      </w:r>
      <w:r w:rsidRPr="009F0CCA">
        <w:rPr>
          <w:b/>
        </w:rPr>
        <w:t xml:space="preserve">Ostrów, dnia </w:t>
      </w:r>
      <w:r w:rsidR="00124570">
        <w:rPr>
          <w:b/>
        </w:rPr>
        <w:t>02</w:t>
      </w:r>
      <w:r w:rsidR="006001C3">
        <w:rPr>
          <w:b/>
        </w:rPr>
        <w:t>.0</w:t>
      </w:r>
      <w:r w:rsidR="00124570">
        <w:rPr>
          <w:b/>
        </w:rPr>
        <w:t>3</w:t>
      </w:r>
      <w:r w:rsidRPr="009F0CCA">
        <w:rPr>
          <w:b/>
        </w:rPr>
        <w:t>.20</w:t>
      </w:r>
      <w:r w:rsidR="00936E66">
        <w:rPr>
          <w:b/>
        </w:rPr>
        <w:t>2</w:t>
      </w:r>
      <w:r w:rsidR="000E3CFF">
        <w:rPr>
          <w:b/>
        </w:rPr>
        <w:t>3</w:t>
      </w:r>
      <w:r w:rsidRPr="009F0CCA">
        <w:rPr>
          <w:b/>
        </w:rPr>
        <w:t>r.</w:t>
      </w:r>
    </w:p>
    <w:p w14:paraId="4341219B" w14:textId="77777777" w:rsidR="00BA2D41" w:rsidRDefault="00BA2D41"/>
    <w:p w14:paraId="34B32082" w14:textId="77777777" w:rsidR="00BA2D41" w:rsidRDefault="00BA2D41"/>
    <w:p w14:paraId="56F2F5F7" w14:textId="77777777" w:rsidR="00BA2D41" w:rsidRDefault="00BA2D41"/>
    <w:p w14:paraId="41D2DD4C" w14:textId="77777777" w:rsidR="00BA2D41" w:rsidRPr="009F0CCA" w:rsidRDefault="00BA2D41">
      <w:pPr>
        <w:jc w:val="center"/>
        <w:outlineLvl w:val="0"/>
        <w:rPr>
          <w:b/>
          <w:sz w:val="40"/>
          <w:szCs w:val="40"/>
          <w:u w:val="single"/>
        </w:rPr>
      </w:pPr>
      <w:r w:rsidRPr="009F0CCA">
        <w:rPr>
          <w:b/>
          <w:sz w:val="40"/>
          <w:szCs w:val="40"/>
          <w:u w:val="single"/>
        </w:rPr>
        <w:t>Decyzja</w:t>
      </w:r>
    </w:p>
    <w:p w14:paraId="51807AE9" w14:textId="77777777" w:rsidR="00BA2D41" w:rsidRDefault="00BA2D41"/>
    <w:p w14:paraId="48F80F5D" w14:textId="77777777" w:rsidR="00BA2D41" w:rsidRDefault="00BA2D41"/>
    <w:p w14:paraId="6F725101" w14:textId="77777777" w:rsidR="00BA2D41" w:rsidRDefault="00BA2D41"/>
    <w:p w14:paraId="0F9A74A0" w14:textId="77777777" w:rsidR="00A12329" w:rsidRPr="00477A47" w:rsidRDefault="00A12329" w:rsidP="00A12329">
      <w:pPr>
        <w:pStyle w:val="WW-Tekstpodstawowy2"/>
        <w:rPr>
          <w:rFonts w:ascii="Times New Roman" w:hAnsi="Times New Roman" w:cs="Times New Roman"/>
          <w:b w:val="0"/>
          <w:szCs w:val="24"/>
        </w:rPr>
      </w:pPr>
      <w:r w:rsidRPr="00477A47">
        <w:rPr>
          <w:rFonts w:ascii="Times New Roman" w:hAnsi="Times New Roman" w:cs="Times New Roman"/>
          <w:b w:val="0"/>
          <w:szCs w:val="24"/>
        </w:rPr>
        <w:t>Na podstawie art. 71 ust.1 i ust.2 pkt 2, art.75 ust.1 pkt4, art. 85 ust.1 i 2  pkt 2  ust. 3 ustawy z dnia 3 października 2008r. o udostępnianiu informacji o środowisku i jego ochronie, udziale społeczeństwa w ochronie środowiska oraz ocenach o</w:t>
      </w:r>
      <w:r w:rsidR="002D17AF">
        <w:rPr>
          <w:rFonts w:ascii="Times New Roman" w:hAnsi="Times New Roman" w:cs="Times New Roman"/>
          <w:b w:val="0"/>
          <w:szCs w:val="24"/>
        </w:rPr>
        <w:t xml:space="preserve">ddziaływania na środowisko </w:t>
      </w:r>
      <w:r w:rsidR="0059706D" w:rsidRPr="0059706D">
        <w:rPr>
          <w:rFonts w:ascii="Times New Roman" w:hAnsi="Times New Roman" w:cs="Times New Roman"/>
          <w:b w:val="0"/>
          <w:color w:val="000000"/>
        </w:rPr>
        <w:t>(</w:t>
      </w:r>
      <w:r w:rsidR="0059706D" w:rsidRPr="0059706D">
        <w:rPr>
          <w:rFonts w:ascii="Times New Roman" w:hAnsi="Times New Roman" w:cs="Times New Roman"/>
          <w:b w:val="0"/>
        </w:rPr>
        <w:t>j.t. Dz.U. 2022 poz. 1029</w:t>
      </w:r>
      <w:r w:rsidR="007F0C74">
        <w:rPr>
          <w:rFonts w:ascii="Times New Roman" w:hAnsi="Times New Roman" w:cs="Times New Roman"/>
          <w:b w:val="0"/>
        </w:rPr>
        <w:t xml:space="preserve"> ze zm.</w:t>
      </w:r>
      <w:r w:rsidR="0059706D" w:rsidRPr="0059706D">
        <w:rPr>
          <w:rFonts w:ascii="Times New Roman" w:hAnsi="Times New Roman" w:cs="Times New Roman"/>
          <w:color w:val="000000"/>
        </w:rPr>
        <w:t>)</w:t>
      </w:r>
      <w:r w:rsidRPr="00477A47">
        <w:rPr>
          <w:rFonts w:ascii="Times New Roman" w:hAnsi="Times New Roman" w:cs="Times New Roman"/>
          <w:b w:val="0"/>
          <w:szCs w:val="24"/>
        </w:rPr>
        <w:t xml:space="preserve">, </w:t>
      </w:r>
      <w:r w:rsidR="00394387" w:rsidRPr="00394387">
        <w:rPr>
          <w:rFonts w:ascii="Times New Roman" w:hAnsi="Times New Roman" w:cs="Times New Roman"/>
          <w:b w:val="0"/>
        </w:rPr>
        <w:t>§ 3 ust.</w:t>
      </w:r>
      <w:r w:rsidR="007F0C74">
        <w:rPr>
          <w:rFonts w:ascii="Times New Roman" w:hAnsi="Times New Roman" w:cs="Times New Roman"/>
          <w:b w:val="0"/>
        </w:rPr>
        <w:t>1</w:t>
      </w:r>
      <w:r w:rsidR="00394387" w:rsidRPr="00394387">
        <w:rPr>
          <w:rFonts w:ascii="Times New Roman" w:hAnsi="Times New Roman" w:cs="Times New Roman"/>
          <w:b w:val="0"/>
        </w:rPr>
        <w:t xml:space="preserve"> </w:t>
      </w:r>
      <w:r w:rsidR="007F0C74">
        <w:rPr>
          <w:rFonts w:ascii="Times New Roman" w:hAnsi="Times New Roman" w:cs="Times New Roman"/>
          <w:b w:val="0"/>
        </w:rPr>
        <w:t>pkt. 79</w:t>
      </w:r>
      <w:r w:rsidR="00394387" w:rsidRPr="00394387">
        <w:rPr>
          <w:rFonts w:ascii="Times New Roman" w:hAnsi="Times New Roman" w:cs="Times New Roman"/>
          <w:b w:val="0"/>
        </w:rPr>
        <w:t xml:space="preserve"> </w:t>
      </w:r>
      <w:r w:rsidR="007F0C74">
        <w:rPr>
          <w:rFonts w:ascii="Times New Roman" w:hAnsi="Times New Roman" w:cs="Times New Roman"/>
          <w:b w:val="0"/>
        </w:rPr>
        <w:t>w związku z ust. 2 pkt 2</w:t>
      </w:r>
      <w:r w:rsidR="00394387" w:rsidRPr="00C35E51">
        <w:rPr>
          <w:rFonts w:ascii="Arial" w:hAnsi="Arial" w:cs="Arial"/>
        </w:rPr>
        <w:t xml:space="preserve"> </w:t>
      </w:r>
      <w:r w:rsidR="00394387">
        <w:rPr>
          <w:rFonts w:ascii="Times New Roman" w:hAnsi="Times New Roman" w:cs="Times New Roman"/>
          <w:b w:val="0"/>
          <w:szCs w:val="24"/>
        </w:rPr>
        <w:t xml:space="preserve"> </w:t>
      </w:r>
      <w:r w:rsidRPr="00477A47">
        <w:rPr>
          <w:rFonts w:ascii="Times New Roman" w:hAnsi="Times New Roman" w:cs="Times New Roman"/>
          <w:b w:val="0"/>
          <w:szCs w:val="24"/>
        </w:rPr>
        <w:t>Rozporządzenia Rady Ministrów z dnia 9 listopada 2010r. w sprawie przedsięwzięć mogących znacząco oddziaływać na środowisko (Dz. U. 2019 poc.1839 ze zm.) oraz art. 104 ustawy z dnia 14 czerwca 1960r. – Kodeks pos</w:t>
      </w:r>
      <w:r w:rsidR="002D17AF">
        <w:rPr>
          <w:rFonts w:ascii="Times New Roman" w:hAnsi="Times New Roman" w:cs="Times New Roman"/>
          <w:b w:val="0"/>
          <w:szCs w:val="24"/>
        </w:rPr>
        <w:t>tępowania administracyjnego (</w:t>
      </w:r>
      <w:proofErr w:type="spellStart"/>
      <w:r w:rsidR="002D17AF">
        <w:rPr>
          <w:rFonts w:ascii="Times New Roman" w:hAnsi="Times New Roman" w:cs="Times New Roman"/>
          <w:b w:val="0"/>
          <w:szCs w:val="24"/>
        </w:rPr>
        <w:t>t.j</w:t>
      </w:r>
      <w:r w:rsidRPr="00477A47">
        <w:rPr>
          <w:rFonts w:ascii="Times New Roman" w:hAnsi="Times New Roman" w:cs="Times New Roman"/>
          <w:b w:val="0"/>
          <w:szCs w:val="24"/>
        </w:rPr>
        <w:t>.Dz.U</w:t>
      </w:r>
      <w:proofErr w:type="spellEnd"/>
      <w:r w:rsidRPr="00477A47">
        <w:rPr>
          <w:rFonts w:ascii="Times New Roman" w:hAnsi="Times New Roman" w:cs="Times New Roman"/>
          <w:b w:val="0"/>
          <w:szCs w:val="24"/>
        </w:rPr>
        <w:t>. 202</w:t>
      </w:r>
      <w:r w:rsidR="007F0C74">
        <w:rPr>
          <w:rFonts w:ascii="Times New Roman" w:hAnsi="Times New Roman" w:cs="Times New Roman"/>
          <w:b w:val="0"/>
          <w:szCs w:val="24"/>
        </w:rPr>
        <w:t>2</w:t>
      </w:r>
      <w:r w:rsidRPr="00477A47">
        <w:rPr>
          <w:rFonts w:ascii="Times New Roman" w:hAnsi="Times New Roman" w:cs="Times New Roman"/>
          <w:b w:val="0"/>
          <w:szCs w:val="24"/>
        </w:rPr>
        <w:t xml:space="preserve"> poz. </w:t>
      </w:r>
      <w:r w:rsidR="007F0C74">
        <w:rPr>
          <w:rFonts w:ascii="Times New Roman" w:hAnsi="Times New Roman" w:cs="Times New Roman"/>
          <w:b w:val="0"/>
          <w:szCs w:val="24"/>
        </w:rPr>
        <w:t xml:space="preserve">2000 ze zm. </w:t>
      </w:r>
      <w:r w:rsidRPr="00477A47">
        <w:rPr>
          <w:rFonts w:ascii="Times New Roman" w:hAnsi="Times New Roman" w:cs="Times New Roman"/>
          <w:b w:val="0"/>
          <w:szCs w:val="24"/>
        </w:rPr>
        <w:t xml:space="preserve">) po rozpatrzeniu wniosku </w:t>
      </w:r>
      <w:r w:rsidR="00C04EAB">
        <w:rPr>
          <w:rFonts w:ascii="Times New Roman" w:hAnsi="Times New Roman" w:cs="Times New Roman"/>
          <w:b w:val="0"/>
        </w:rPr>
        <w:t>Gminy Ostrów, 39-103 Ostrów 225</w:t>
      </w:r>
      <w:r w:rsidR="00F252DA" w:rsidRPr="00F252DA">
        <w:rPr>
          <w:rFonts w:ascii="Times New Roman" w:hAnsi="Times New Roman" w:cs="Times New Roman"/>
          <w:b w:val="0"/>
        </w:rPr>
        <w:t xml:space="preserve"> </w:t>
      </w:r>
      <w:r w:rsidRPr="00477A47">
        <w:rPr>
          <w:rFonts w:ascii="Times New Roman" w:hAnsi="Times New Roman" w:cs="Times New Roman"/>
          <w:b w:val="0"/>
          <w:szCs w:val="24"/>
        </w:rPr>
        <w:t>i po zasięgnięciu opinii Regionalnego Dyrektora Ochrony Środowiska w Rzeszowie, Dy</w:t>
      </w:r>
      <w:r w:rsidR="000833A4">
        <w:rPr>
          <w:rFonts w:ascii="Times New Roman" w:hAnsi="Times New Roman" w:cs="Times New Roman"/>
          <w:b w:val="0"/>
          <w:szCs w:val="24"/>
        </w:rPr>
        <w:t xml:space="preserve">rektora Zarządu Zlewni </w:t>
      </w:r>
      <w:r w:rsidR="002B7F46">
        <w:rPr>
          <w:rFonts w:ascii="Times New Roman" w:hAnsi="Times New Roman" w:cs="Times New Roman"/>
          <w:b w:val="0"/>
          <w:szCs w:val="24"/>
        </w:rPr>
        <w:t xml:space="preserve">w Jaśle  oraz </w:t>
      </w:r>
      <w:r w:rsidR="00D726B6">
        <w:rPr>
          <w:rFonts w:ascii="Times New Roman" w:hAnsi="Times New Roman" w:cs="Times New Roman"/>
          <w:b w:val="0"/>
          <w:szCs w:val="24"/>
        </w:rPr>
        <w:t>Państwowego Powiatowego Inspektora Ochrony Sanitarnej.</w:t>
      </w:r>
    </w:p>
    <w:p w14:paraId="3378C8E9" w14:textId="77777777" w:rsidR="00BA2D41" w:rsidRDefault="00BA2D41">
      <w:pPr>
        <w:rPr>
          <w:szCs w:val="28"/>
        </w:rPr>
      </w:pPr>
    </w:p>
    <w:p w14:paraId="3BC0619F" w14:textId="77777777" w:rsidR="00BA2D41" w:rsidRDefault="00BA2D41">
      <w:pPr>
        <w:rPr>
          <w:szCs w:val="28"/>
        </w:rPr>
      </w:pPr>
    </w:p>
    <w:p w14:paraId="5E6DD578" w14:textId="77777777" w:rsidR="00BA2D41" w:rsidRDefault="00BA2D41">
      <w:pPr>
        <w:jc w:val="center"/>
        <w:outlineLvl w:val="0"/>
        <w:rPr>
          <w:b/>
          <w:szCs w:val="28"/>
          <w:u w:val="single"/>
        </w:rPr>
      </w:pPr>
      <w:r w:rsidRPr="00CE7AA0">
        <w:rPr>
          <w:b/>
          <w:szCs w:val="28"/>
          <w:u w:val="single"/>
        </w:rPr>
        <w:t>Orzekam</w:t>
      </w:r>
    </w:p>
    <w:p w14:paraId="36A34C17" w14:textId="77777777" w:rsidR="00BA2D41" w:rsidRDefault="00BA2D41">
      <w:pPr>
        <w:jc w:val="center"/>
        <w:rPr>
          <w:b/>
          <w:szCs w:val="28"/>
          <w:u w:val="single"/>
        </w:rPr>
      </w:pPr>
    </w:p>
    <w:p w14:paraId="31AACC9F" w14:textId="77777777" w:rsidR="00BA2D41" w:rsidRDefault="00BA2D41">
      <w:pPr>
        <w:rPr>
          <w:szCs w:val="28"/>
        </w:rPr>
      </w:pPr>
    </w:p>
    <w:p w14:paraId="0078C76F" w14:textId="77777777" w:rsidR="00BA2D41" w:rsidRPr="00C84FE2" w:rsidRDefault="00BA2D41">
      <w:pPr>
        <w:numPr>
          <w:ilvl w:val="0"/>
          <w:numId w:val="1"/>
        </w:numPr>
        <w:jc w:val="both"/>
        <w:rPr>
          <w:b/>
          <w:szCs w:val="28"/>
        </w:rPr>
      </w:pPr>
      <w:r w:rsidRPr="00C84FE2">
        <w:rPr>
          <w:b/>
          <w:szCs w:val="28"/>
        </w:rPr>
        <w:t>Realizację przedmiotowego przedsięwzięcia i stwierdzam brak potrzeby przeprowadzenia oceny oddziaływania przedsięwzięcia na środowisko</w:t>
      </w:r>
    </w:p>
    <w:p w14:paraId="34878E5E" w14:textId="77777777" w:rsidR="00BA2D41" w:rsidRPr="00C84FE2" w:rsidRDefault="00BA2D41">
      <w:pPr>
        <w:numPr>
          <w:ilvl w:val="0"/>
          <w:numId w:val="1"/>
        </w:numPr>
        <w:jc w:val="both"/>
        <w:rPr>
          <w:b/>
        </w:rPr>
      </w:pPr>
      <w:r w:rsidRPr="00C84FE2">
        <w:rPr>
          <w:b/>
          <w:szCs w:val="28"/>
        </w:rPr>
        <w:t xml:space="preserve">Charakterystyka </w:t>
      </w:r>
      <w:r>
        <w:rPr>
          <w:b/>
          <w:szCs w:val="28"/>
        </w:rPr>
        <w:t>stanowi</w:t>
      </w:r>
      <w:r w:rsidRPr="00C84FE2">
        <w:rPr>
          <w:b/>
          <w:szCs w:val="28"/>
        </w:rPr>
        <w:t xml:space="preserve"> załącznik do decyzji o środowiskowych uwarunkowaniach</w:t>
      </w:r>
    </w:p>
    <w:p w14:paraId="4F6D89F6" w14:textId="77777777" w:rsidR="00BA2D41" w:rsidRDefault="00BA2D41">
      <w:pPr>
        <w:rPr>
          <w:szCs w:val="28"/>
        </w:rPr>
      </w:pPr>
    </w:p>
    <w:p w14:paraId="3852713B" w14:textId="77777777" w:rsidR="00BA2D41" w:rsidRDefault="00BA2D41">
      <w:pPr>
        <w:rPr>
          <w:szCs w:val="28"/>
        </w:rPr>
      </w:pPr>
    </w:p>
    <w:p w14:paraId="4DCEB1E9" w14:textId="77777777" w:rsidR="00BA2D41" w:rsidRDefault="00BA2D41">
      <w:pPr>
        <w:jc w:val="center"/>
        <w:outlineLvl w:val="0"/>
        <w:rPr>
          <w:szCs w:val="28"/>
        </w:rPr>
      </w:pPr>
      <w:r>
        <w:rPr>
          <w:b/>
          <w:szCs w:val="28"/>
          <w:u w:val="single"/>
        </w:rPr>
        <w:t>Uzasadnienie</w:t>
      </w:r>
    </w:p>
    <w:p w14:paraId="0D8C0A72" w14:textId="77777777" w:rsidR="00BA2D41" w:rsidRDefault="00BA2D41">
      <w:pPr>
        <w:jc w:val="center"/>
        <w:rPr>
          <w:szCs w:val="28"/>
        </w:rPr>
      </w:pPr>
    </w:p>
    <w:p w14:paraId="50795FE0" w14:textId="77777777" w:rsidR="000833A4" w:rsidRPr="007F0C74" w:rsidRDefault="007F0C74" w:rsidP="00523D76">
      <w:pPr>
        <w:pStyle w:val="WW-Tekstpodstawowy2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W dniu 07</w:t>
      </w:r>
      <w:r w:rsidR="00477A47" w:rsidRPr="00394387">
        <w:rPr>
          <w:rFonts w:ascii="Times New Roman" w:hAnsi="Times New Roman" w:cs="Times New Roman"/>
          <w:b w:val="0"/>
          <w:szCs w:val="24"/>
        </w:rPr>
        <w:t>.0</w:t>
      </w:r>
      <w:r>
        <w:rPr>
          <w:rFonts w:ascii="Times New Roman" w:hAnsi="Times New Roman" w:cs="Times New Roman"/>
          <w:b w:val="0"/>
          <w:szCs w:val="24"/>
        </w:rPr>
        <w:t>9</w:t>
      </w:r>
      <w:r w:rsidR="00477A47" w:rsidRPr="00394387">
        <w:rPr>
          <w:rFonts w:ascii="Times New Roman" w:hAnsi="Times New Roman" w:cs="Times New Roman"/>
          <w:b w:val="0"/>
          <w:szCs w:val="24"/>
        </w:rPr>
        <w:t>.202</w:t>
      </w:r>
      <w:r w:rsidR="00642929" w:rsidRPr="00394387">
        <w:rPr>
          <w:rFonts w:ascii="Times New Roman" w:hAnsi="Times New Roman" w:cs="Times New Roman"/>
          <w:b w:val="0"/>
          <w:szCs w:val="24"/>
        </w:rPr>
        <w:t>2</w:t>
      </w:r>
      <w:r w:rsidR="00523D76" w:rsidRPr="00394387">
        <w:rPr>
          <w:rFonts w:ascii="Times New Roman" w:hAnsi="Times New Roman" w:cs="Times New Roman"/>
          <w:b w:val="0"/>
          <w:szCs w:val="24"/>
        </w:rPr>
        <w:t xml:space="preserve"> r.</w:t>
      </w:r>
      <w:r w:rsidR="00523D76" w:rsidRPr="00394387">
        <w:rPr>
          <w:rFonts w:ascii="Times New Roman" w:hAnsi="Times New Roman" w:cs="Times New Roman"/>
          <w:szCs w:val="24"/>
        </w:rPr>
        <w:t xml:space="preserve"> </w:t>
      </w:r>
      <w:r w:rsidR="00477A47" w:rsidRPr="00394387">
        <w:rPr>
          <w:rFonts w:ascii="Times New Roman" w:hAnsi="Times New Roman" w:cs="Times New Roman"/>
          <w:b w:val="0"/>
          <w:szCs w:val="24"/>
        </w:rPr>
        <w:t xml:space="preserve">został złożony wniosek </w:t>
      </w:r>
      <w:r w:rsidR="00523D76" w:rsidRPr="00394387">
        <w:rPr>
          <w:rFonts w:ascii="Times New Roman" w:hAnsi="Times New Roman" w:cs="Times New Roman"/>
          <w:b w:val="0"/>
          <w:szCs w:val="24"/>
        </w:rPr>
        <w:t xml:space="preserve">o wydanie decyzji o środowiskowych uwarunkowaniach zgody na realizację przedsięwzięcia polegającego na </w:t>
      </w:r>
      <w:r w:rsidR="00D726B6" w:rsidRPr="00394387">
        <w:rPr>
          <w:rFonts w:ascii="Times New Roman" w:hAnsi="Times New Roman" w:cs="Times New Roman"/>
          <w:b w:val="0"/>
        </w:rPr>
        <w:t xml:space="preserve"> </w:t>
      </w:r>
      <w:r w:rsidRPr="007F0C74">
        <w:rPr>
          <w:rFonts w:ascii="Times New Roman" w:hAnsi="Times New Roman" w:cs="Times New Roman"/>
          <w:b w:val="0"/>
        </w:rPr>
        <w:t>Rozbudowa gminnej oczyszczalni ścieków w Skrzyszowie, gm. Ostrów do przepustowości 1100 m</w:t>
      </w:r>
      <w:r w:rsidRPr="007F0C74">
        <w:rPr>
          <w:rFonts w:ascii="Times New Roman" w:hAnsi="Times New Roman" w:cs="Times New Roman"/>
          <w:b w:val="0"/>
          <w:vertAlign w:val="superscript"/>
        </w:rPr>
        <w:t>3</w:t>
      </w:r>
      <w:r w:rsidRPr="007F0C74">
        <w:rPr>
          <w:rFonts w:ascii="Times New Roman" w:hAnsi="Times New Roman" w:cs="Times New Roman"/>
          <w:b w:val="0"/>
        </w:rPr>
        <w:t>/d.</w:t>
      </w:r>
    </w:p>
    <w:p w14:paraId="5B5FF182" w14:textId="77777777" w:rsidR="000833A4" w:rsidRDefault="000833A4" w:rsidP="00523D76">
      <w:pPr>
        <w:pStyle w:val="WW-Tekstpodstawowy2"/>
        <w:rPr>
          <w:rFonts w:ascii="Times New Roman" w:hAnsi="Times New Roman" w:cs="Times New Roman"/>
          <w:b w:val="0"/>
          <w:szCs w:val="24"/>
        </w:rPr>
      </w:pPr>
    </w:p>
    <w:p w14:paraId="0AC0FFF7" w14:textId="77777777" w:rsidR="00394387" w:rsidRDefault="00394387" w:rsidP="00523D76">
      <w:pPr>
        <w:pStyle w:val="WW-Tekstpodstawowy2"/>
        <w:rPr>
          <w:rFonts w:ascii="Times New Roman" w:hAnsi="Times New Roman" w:cs="Times New Roman"/>
          <w:b w:val="0"/>
          <w:szCs w:val="24"/>
        </w:rPr>
      </w:pPr>
    </w:p>
    <w:p w14:paraId="29286440" w14:textId="77777777" w:rsidR="00523D76" w:rsidRPr="00D70910" w:rsidRDefault="00523D76" w:rsidP="00523D76">
      <w:pPr>
        <w:pStyle w:val="WW-Tekstpodstawowy2"/>
        <w:rPr>
          <w:rFonts w:ascii="Times New Roman" w:hAnsi="Times New Roman" w:cs="Times New Roman"/>
          <w:b w:val="0"/>
          <w:szCs w:val="24"/>
        </w:rPr>
      </w:pPr>
      <w:r w:rsidRPr="00D70910">
        <w:rPr>
          <w:rFonts w:ascii="Times New Roman" w:hAnsi="Times New Roman" w:cs="Times New Roman"/>
          <w:b w:val="0"/>
          <w:szCs w:val="24"/>
        </w:rPr>
        <w:t>Do wniosku  dołączono:</w:t>
      </w:r>
    </w:p>
    <w:p w14:paraId="0D9AA399" w14:textId="77777777" w:rsidR="00523D76" w:rsidRPr="00D70910" w:rsidRDefault="00523D76" w:rsidP="00523D76">
      <w:pPr>
        <w:ind w:firstLine="708"/>
        <w:jc w:val="both"/>
      </w:pPr>
      <w:r w:rsidRPr="00D70910">
        <w:t>1. kartę informacyjną przedsięwzięcia wraz z nośnikiem elektrycznym</w:t>
      </w:r>
      <w:r>
        <w:t xml:space="preserve"> (</w:t>
      </w:r>
      <w:r w:rsidR="007F0C74">
        <w:t>wraz z uzupełnieniami)</w:t>
      </w:r>
      <w:r>
        <w:t xml:space="preserve"> </w:t>
      </w:r>
    </w:p>
    <w:p w14:paraId="0082EED7" w14:textId="77777777" w:rsidR="00523D76" w:rsidRPr="00D70910" w:rsidRDefault="00523D76" w:rsidP="00523D76">
      <w:pPr>
        <w:ind w:firstLine="708"/>
        <w:jc w:val="both"/>
      </w:pPr>
      <w:r w:rsidRPr="00D70910">
        <w:t xml:space="preserve">2. kopie mapy </w:t>
      </w:r>
      <w:r w:rsidR="00F252DA">
        <w:t xml:space="preserve">w skali </w:t>
      </w:r>
      <w:r w:rsidRPr="00D70910">
        <w:t xml:space="preserve">obejmującej przewidywany teren, na którym będzie realizowane przedsięwzięcie wraz z terenem działek sąsiednich. </w:t>
      </w:r>
    </w:p>
    <w:p w14:paraId="3A1161CF" w14:textId="77777777" w:rsidR="00523D76" w:rsidRDefault="00523D76" w:rsidP="00523D76">
      <w:pPr>
        <w:ind w:firstLine="708"/>
        <w:jc w:val="both"/>
        <w:rPr>
          <w:szCs w:val="28"/>
        </w:rPr>
      </w:pPr>
    </w:p>
    <w:p w14:paraId="47E2026A" w14:textId="41783049" w:rsidR="00DD653A" w:rsidRDefault="00523D76" w:rsidP="00DD653A">
      <w:pPr>
        <w:pStyle w:val="NormalnyWeb"/>
        <w:spacing w:before="0" w:beforeAutospacing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42751">
        <w:rPr>
          <w:rFonts w:ascii="Times New Roman" w:hAnsi="Times New Roman" w:cs="Times New Roman"/>
          <w:color w:val="auto"/>
          <w:sz w:val="24"/>
          <w:szCs w:val="24"/>
        </w:rPr>
        <w:t>Wójt G</w:t>
      </w:r>
      <w:r w:rsidR="00477A47" w:rsidRPr="00142751">
        <w:rPr>
          <w:rFonts w:ascii="Times New Roman" w:hAnsi="Times New Roman" w:cs="Times New Roman"/>
          <w:color w:val="auto"/>
          <w:sz w:val="24"/>
          <w:szCs w:val="24"/>
        </w:rPr>
        <w:t xml:space="preserve">miny Ostrów zwrócił </w:t>
      </w:r>
      <w:r w:rsidR="007F0C74">
        <w:rPr>
          <w:rFonts w:ascii="Times New Roman" w:hAnsi="Times New Roman" w:cs="Times New Roman"/>
          <w:color w:val="auto"/>
          <w:sz w:val="24"/>
          <w:szCs w:val="24"/>
        </w:rPr>
        <w:t>się w dniu 12</w:t>
      </w:r>
      <w:r w:rsidR="00262234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7F0C74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477A47" w:rsidRPr="00142751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B670B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42751">
        <w:rPr>
          <w:rFonts w:ascii="Times New Roman" w:hAnsi="Times New Roman" w:cs="Times New Roman"/>
          <w:color w:val="auto"/>
          <w:sz w:val="24"/>
          <w:szCs w:val="24"/>
        </w:rPr>
        <w:t xml:space="preserve"> r. do organów opiniujących </w:t>
      </w:r>
      <w:r w:rsidR="00FD625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</w:t>
      </w:r>
      <w:r w:rsidRPr="00142751">
        <w:rPr>
          <w:rFonts w:ascii="Times New Roman" w:hAnsi="Times New Roman" w:cs="Times New Roman"/>
          <w:color w:val="auto"/>
          <w:sz w:val="24"/>
          <w:szCs w:val="24"/>
        </w:rPr>
        <w:t xml:space="preserve">o wydanie opinii co do potrzeby przeprowadzenia oceny oddziaływania przedsięwzięcia na środowisko, </w:t>
      </w:r>
      <w:r w:rsidR="006C643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142751">
        <w:rPr>
          <w:rFonts w:ascii="Times New Roman" w:hAnsi="Times New Roman" w:cs="Times New Roman"/>
          <w:color w:val="auto"/>
          <w:sz w:val="24"/>
          <w:szCs w:val="24"/>
        </w:rPr>
        <w:t xml:space="preserve"> w przypadku stwierdzenia takiej potrzeby co do zakresu raportu </w:t>
      </w:r>
      <w:r w:rsidR="00FD625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="001624D1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FD625B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142751">
        <w:rPr>
          <w:rFonts w:ascii="Times New Roman" w:hAnsi="Times New Roman" w:cs="Times New Roman"/>
          <w:color w:val="auto"/>
          <w:sz w:val="24"/>
          <w:szCs w:val="24"/>
        </w:rPr>
        <w:t xml:space="preserve">o oddziaływaniu przedsięwzięcia na środowisko. </w:t>
      </w:r>
      <w:r w:rsidR="00B670BC">
        <w:rPr>
          <w:rFonts w:ascii="Times New Roman" w:hAnsi="Times New Roman" w:cs="Times New Roman"/>
          <w:color w:val="auto"/>
          <w:sz w:val="24"/>
          <w:szCs w:val="24"/>
        </w:rPr>
        <w:t>Po dokonaniu uzupełnie</w:t>
      </w:r>
      <w:r w:rsidR="007A01F4">
        <w:rPr>
          <w:rFonts w:ascii="Times New Roman" w:hAnsi="Times New Roman" w:cs="Times New Roman"/>
          <w:color w:val="auto"/>
          <w:sz w:val="24"/>
          <w:szCs w:val="24"/>
        </w:rPr>
        <w:t>nia</w:t>
      </w:r>
      <w:r w:rsidR="00B670BC">
        <w:rPr>
          <w:rFonts w:ascii="Times New Roman" w:hAnsi="Times New Roman" w:cs="Times New Roman"/>
          <w:color w:val="auto"/>
          <w:sz w:val="24"/>
          <w:szCs w:val="24"/>
        </w:rPr>
        <w:t xml:space="preserve"> KIP zgodnie </w:t>
      </w:r>
      <w:r w:rsidR="007A01F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  <w:r w:rsidR="00B670BC">
        <w:rPr>
          <w:rFonts w:ascii="Times New Roman" w:hAnsi="Times New Roman" w:cs="Times New Roman"/>
          <w:color w:val="auto"/>
          <w:sz w:val="24"/>
          <w:szCs w:val="24"/>
        </w:rPr>
        <w:t>z wezwan</w:t>
      </w:r>
      <w:r w:rsidR="007A01F4">
        <w:rPr>
          <w:rFonts w:ascii="Times New Roman" w:hAnsi="Times New Roman" w:cs="Times New Roman"/>
          <w:color w:val="auto"/>
          <w:sz w:val="24"/>
          <w:szCs w:val="24"/>
        </w:rPr>
        <w:t>iem RDOŚ Rzeszów z dnia 0</w:t>
      </w:r>
      <w:r w:rsidR="00C800E0">
        <w:rPr>
          <w:rFonts w:ascii="Times New Roman" w:hAnsi="Times New Roman" w:cs="Times New Roman"/>
          <w:color w:val="auto"/>
          <w:sz w:val="24"/>
          <w:szCs w:val="24"/>
        </w:rPr>
        <w:t>8.11.2022 znak WOOŚ.4220.16.33.2022.KR</w:t>
      </w:r>
      <w:r w:rsidR="007A01F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800E0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670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2751">
        <w:rPr>
          <w:rFonts w:ascii="Times New Roman" w:hAnsi="Times New Roman" w:cs="Times New Roman"/>
          <w:color w:val="auto"/>
          <w:sz w:val="24"/>
          <w:szCs w:val="24"/>
        </w:rPr>
        <w:t xml:space="preserve">Regionalny Dyrektor Ochrony Środowiska w Rzeszowie </w:t>
      </w:r>
      <w:r w:rsidR="00101208">
        <w:rPr>
          <w:rFonts w:ascii="Times New Roman" w:hAnsi="Times New Roman" w:cs="Times New Roman"/>
          <w:color w:val="auto"/>
          <w:sz w:val="24"/>
          <w:szCs w:val="24"/>
        </w:rPr>
        <w:t>opinią</w:t>
      </w:r>
      <w:r w:rsidR="001F3347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142751" w:rsidRPr="00142751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z dnia </w:t>
      </w:r>
      <w:r w:rsidR="00C800E0">
        <w:rPr>
          <w:rFonts w:ascii="Times New Roman" w:hAnsi="Times New Roman" w:cs="Times New Roman"/>
          <w:color w:val="auto"/>
          <w:sz w:val="24"/>
          <w:szCs w:val="24"/>
          <w:lang w:eastAsia="ar-SA"/>
        </w:rPr>
        <w:t>24</w:t>
      </w:r>
      <w:r w:rsidR="00142751" w:rsidRPr="00142751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C800E0">
        <w:rPr>
          <w:rFonts w:ascii="Times New Roman" w:hAnsi="Times New Roman" w:cs="Times New Roman"/>
          <w:color w:val="auto"/>
          <w:sz w:val="24"/>
          <w:szCs w:val="24"/>
          <w:lang w:eastAsia="ar-SA"/>
        </w:rPr>
        <w:t>stycznia</w:t>
      </w:r>
      <w:r w:rsidR="00EF5C4F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202</w:t>
      </w:r>
      <w:r w:rsidR="00C800E0">
        <w:rPr>
          <w:rFonts w:ascii="Times New Roman" w:hAnsi="Times New Roman" w:cs="Times New Roman"/>
          <w:color w:val="auto"/>
          <w:sz w:val="24"/>
          <w:szCs w:val="24"/>
          <w:lang w:eastAsia="ar-SA"/>
        </w:rPr>
        <w:t>3</w:t>
      </w:r>
      <w:r w:rsidR="00EF5C4F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r., znak: WOOŚ.4220.1</w:t>
      </w:r>
      <w:r w:rsidR="00B670BC">
        <w:rPr>
          <w:rFonts w:ascii="Times New Roman" w:hAnsi="Times New Roman" w:cs="Times New Roman"/>
          <w:color w:val="auto"/>
          <w:sz w:val="24"/>
          <w:szCs w:val="24"/>
          <w:lang w:eastAsia="ar-SA"/>
        </w:rPr>
        <w:t>6.</w:t>
      </w:r>
      <w:r w:rsidR="00C800E0">
        <w:rPr>
          <w:rFonts w:ascii="Times New Roman" w:hAnsi="Times New Roman" w:cs="Times New Roman"/>
          <w:color w:val="auto"/>
          <w:sz w:val="24"/>
          <w:szCs w:val="24"/>
          <w:lang w:eastAsia="ar-SA"/>
        </w:rPr>
        <w:t>33</w:t>
      </w:r>
      <w:r w:rsidR="00EF5C4F">
        <w:rPr>
          <w:rFonts w:ascii="Times New Roman" w:hAnsi="Times New Roman" w:cs="Times New Roman"/>
          <w:color w:val="auto"/>
          <w:sz w:val="24"/>
          <w:szCs w:val="24"/>
          <w:lang w:eastAsia="ar-SA"/>
        </w:rPr>
        <w:t>.202</w:t>
      </w:r>
      <w:r w:rsidR="00B670BC">
        <w:rPr>
          <w:rFonts w:ascii="Times New Roman" w:hAnsi="Times New Roman" w:cs="Times New Roman"/>
          <w:color w:val="auto"/>
          <w:sz w:val="24"/>
          <w:szCs w:val="24"/>
          <w:lang w:eastAsia="ar-SA"/>
        </w:rPr>
        <w:t>2</w:t>
      </w:r>
      <w:r w:rsidR="00EF5C4F">
        <w:rPr>
          <w:rFonts w:ascii="Times New Roman" w:hAnsi="Times New Roman" w:cs="Times New Roman"/>
          <w:color w:val="auto"/>
          <w:sz w:val="24"/>
          <w:szCs w:val="24"/>
          <w:lang w:eastAsia="ar-SA"/>
        </w:rPr>
        <w:t>.</w:t>
      </w:r>
      <w:r w:rsidR="00C800E0">
        <w:rPr>
          <w:rFonts w:ascii="Times New Roman" w:hAnsi="Times New Roman" w:cs="Times New Roman"/>
          <w:color w:val="auto"/>
          <w:sz w:val="24"/>
          <w:szCs w:val="24"/>
          <w:lang w:eastAsia="ar-SA"/>
        </w:rPr>
        <w:t>Kr.17</w:t>
      </w:r>
      <w:r w:rsidR="00EF5C4F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42751">
        <w:rPr>
          <w:rFonts w:ascii="Times New Roman" w:hAnsi="Times New Roman" w:cs="Times New Roman"/>
          <w:color w:val="auto"/>
          <w:sz w:val="24"/>
          <w:szCs w:val="24"/>
        </w:rPr>
        <w:t>stwierdził, że nie istnieje konieczność przeprowadzenia oceny oddziaływania przedsięwzięcia na środowisko</w:t>
      </w:r>
      <w:r w:rsidR="00EF5C4F">
        <w:rPr>
          <w:rFonts w:ascii="Times New Roman" w:hAnsi="Times New Roman" w:cs="Times New Roman"/>
          <w:color w:val="auto"/>
          <w:sz w:val="24"/>
          <w:szCs w:val="24"/>
        </w:rPr>
        <w:t xml:space="preserve"> o ile spełnione będą warunki ok</w:t>
      </w:r>
      <w:r w:rsidR="00101208">
        <w:rPr>
          <w:rFonts w:ascii="Times New Roman" w:hAnsi="Times New Roman" w:cs="Times New Roman"/>
          <w:color w:val="auto"/>
          <w:sz w:val="24"/>
          <w:szCs w:val="24"/>
        </w:rPr>
        <w:t>reślone w przedmiotowej opinii</w:t>
      </w:r>
      <w:r w:rsidR="00DD653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C22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4837500" w14:textId="77777777" w:rsidR="00523D76" w:rsidRDefault="00523D76" w:rsidP="00DD653A">
      <w:pPr>
        <w:pStyle w:val="NormalnyWeb"/>
        <w:spacing w:before="0" w:beforeAutospacing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42751">
        <w:rPr>
          <w:rFonts w:ascii="Times New Roman" w:hAnsi="Times New Roman" w:cs="Times New Roman"/>
          <w:color w:val="auto"/>
          <w:sz w:val="24"/>
          <w:szCs w:val="24"/>
        </w:rPr>
        <w:t>Dyrektor Zarzą</w:t>
      </w:r>
      <w:r w:rsidR="00EF5C4F">
        <w:rPr>
          <w:rFonts w:ascii="Times New Roman" w:hAnsi="Times New Roman" w:cs="Times New Roman"/>
          <w:color w:val="auto"/>
          <w:sz w:val="24"/>
          <w:szCs w:val="24"/>
        </w:rPr>
        <w:t xml:space="preserve">du Zlewni w Jaśle </w:t>
      </w:r>
      <w:r w:rsidR="00C800E0">
        <w:rPr>
          <w:rFonts w:ascii="Times New Roman" w:hAnsi="Times New Roman" w:cs="Times New Roman"/>
          <w:color w:val="auto"/>
          <w:sz w:val="24"/>
          <w:szCs w:val="24"/>
        </w:rPr>
        <w:t xml:space="preserve">po otrzymaniu uzupełnień zgodnie z wezwaniem z dnia             24.10.2022 r. znak RZ.ZZŚ.2.435.154.2022.MB </w:t>
      </w:r>
      <w:r w:rsidR="00DD653A">
        <w:rPr>
          <w:rFonts w:ascii="Times New Roman" w:hAnsi="Times New Roman" w:cs="Times New Roman"/>
          <w:color w:val="auto"/>
          <w:sz w:val="24"/>
          <w:szCs w:val="24"/>
          <w:lang w:eastAsia="ar-SA"/>
        </w:rPr>
        <w:t>opinią</w:t>
      </w:r>
      <w:r w:rsidR="001F3347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1F3347" w:rsidRPr="00142751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z dnia </w:t>
      </w:r>
      <w:r w:rsidR="00C800E0">
        <w:rPr>
          <w:rFonts w:ascii="Times New Roman" w:hAnsi="Times New Roman" w:cs="Times New Roman"/>
          <w:color w:val="auto"/>
          <w:sz w:val="24"/>
          <w:szCs w:val="24"/>
          <w:lang w:eastAsia="ar-SA"/>
        </w:rPr>
        <w:t>12.12</w:t>
      </w:r>
      <w:r w:rsidR="00B670BC">
        <w:rPr>
          <w:rFonts w:ascii="Times New Roman" w:hAnsi="Times New Roman" w:cs="Times New Roman"/>
          <w:color w:val="auto"/>
          <w:sz w:val="24"/>
          <w:szCs w:val="24"/>
          <w:lang w:eastAsia="ar-SA"/>
        </w:rPr>
        <w:t>.2</w:t>
      </w:r>
      <w:r w:rsidR="001F3347">
        <w:rPr>
          <w:rFonts w:ascii="Times New Roman" w:hAnsi="Times New Roman" w:cs="Times New Roman"/>
          <w:color w:val="auto"/>
          <w:sz w:val="24"/>
          <w:szCs w:val="24"/>
          <w:lang w:eastAsia="ar-SA"/>
        </w:rPr>
        <w:t>02</w:t>
      </w:r>
      <w:r w:rsidR="00B670BC">
        <w:rPr>
          <w:rFonts w:ascii="Times New Roman" w:hAnsi="Times New Roman" w:cs="Times New Roman"/>
          <w:color w:val="auto"/>
          <w:sz w:val="24"/>
          <w:szCs w:val="24"/>
          <w:lang w:eastAsia="ar-SA"/>
        </w:rPr>
        <w:t>2</w:t>
      </w:r>
      <w:r w:rsidR="001F3347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r., znak: </w:t>
      </w:r>
      <w:r w:rsidR="00C800E0">
        <w:rPr>
          <w:rFonts w:ascii="Times New Roman" w:hAnsi="Times New Roman" w:cs="Times New Roman"/>
          <w:color w:val="auto"/>
          <w:sz w:val="24"/>
          <w:szCs w:val="24"/>
        </w:rPr>
        <w:t xml:space="preserve">RZ.ZZŚ.2.435.154.2022.MB </w:t>
      </w:r>
      <w:r w:rsidR="00DD653A">
        <w:rPr>
          <w:rFonts w:ascii="Times New Roman" w:hAnsi="Times New Roman" w:cs="Times New Roman"/>
          <w:color w:val="auto"/>
          <w:sz w:val="24"/>
          <w:szCs w:val="24"/>
        </w:rPr>
        <w:t>stwierdził, iż</w:t>
      </w:r>
      <w:r w:rsidRPr="00142751">
        <w:rPr>
          <w:rFonts w:ascii="Times New Roman" w:hAnsi="Times New Roman" w:cs="Times New Roman"/>
          <w:color w:val="auto"/>
          <w:sz w:val="24"/>
          <w:szCs w:val="24"/>
        </w:rPr>
        <w:t xml:space="preserve"> nie istnieje konieczność przeprowadzenia ceny oddziaływania przedsięwzięcia na środowisko</w:t>
      </w:r>
      <w:r w:rsidR="00B670BC">
        <w:rPr>
          <w:rFonts w:ascii="Times New Roman" w:hAnsi="Times New Roman" w:cs="Times New Roman"/>
          <w:color w:val="auto"/>
          <w:sz w:val="24"/>
          <w:szCs w:val="24"/>
        </w:rPr>
        <w:t xml:space="preserve"> pod warunkiem spełnienia obwarowań zawartych w opinii. </w:t>
      </w:r>
      <w:r w:rsidR="00EF5C4F" w:rsidRPr="00142751">
        <w:rPr>
          <w:rFonts w:ascii="Times New Roman" w:hAnsi="Times New Roman" w:cs="Times New Roman"/>
          <w:color w:val="auto"/>
          <w:sz w:val="24"/>
          <w:szCs w:val="24"/>
        </w:rPr>
        <w:t>Państwowy Powiatowy Inspektor Sanit</w:t>
      </w:r>
      <w:r w:rsidR="00DD653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800E0">
        <w:rPr>
          <w:rFonts w:ascii="Times New Roman" w:hAnsi="Times New Roman" w:cs="Times New Roman"/>
          <w:color w:val="auto"/>
          <w:sz w:val="24"/>
          <w:szCs w:val="24"/>
        </w:rPr>
        <w:t>rny w Ropczycach wydał w dniu 10</w:t>
      </w:r>
      <w:r w:rsidR="00B670BC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C800E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F5C4F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C800E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25114">
        <w:rPr>
          <w:rFonts w:ascii="Times New Roman" w:hAnsi="Times New Roman" w:cs="Times New Roman"/>
          <w:color w:val="auto"/>
          <w:sz w:val="24"/>
          <w:szCs w:val="24"/>
        </w:rPr>
        <w:t xml:space="preserve"> opinię znak: PSNZ.9029.4</w:t>
      </w:r>
      <w:r w:rsidR="00EF5C4F" w:rsidRPr="0014275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800E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E2511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F5C4F" w:rsidRPr="00142751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C800E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F5C4F" w:rsidRPr="00142751">
        <w:rPr>
          <w:rFonts w:ascii="Times New Roman" w:hAnsi="Times New Roman" w:cs="Times New Roman"/>
          <w:color w:val="auto"/>
          <w:sz w:val="24"/>
          <w:szCs w:val="24"/>
        </w:rPr>
        <w:t>, w której stwierdził, że nie istnieje potrzeba przeprowadzenia oceny oddziaływani</w:t>
      </w:r>
      <w:r w:rsidR="00E25114">
        <w:rPr>
          <w:rFonts w:ascii="Times New Roman" w:hAnsi="Times New Roman" w:cs="Times New Roman"/>
          <w:color w:val="auto"/>
          <w:sz w:val="24"/>
          <w:szCs w:val="24"/>
        </w:rPr>
        <w:t>a przedsięwzięcia na środowisko</w:t>
      </w:r>
      <w:r w:rsidR="00B670B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251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22C4856" w14:textId="77777777" w:rsidR="00523D76" w:rsidRDefault="00523D76" w:rsidP="00523D76">
      <w:pPr>
        <w:ind w:firstLine="708"/>
        <w:jc w:val="both"/>
        <w:rPr>
          <w:szCs w:val="28"/>
        </w:rPr>
      </w:pPr>
    </w:p>
    <w:p w14:paraId="77DFBBB8" w14:textId="77777777" w:rsidR="00523D76" w:rsidRDefault="00523D76" w:rsidP="00523D76">
      <w:pPr>
        <w:ind w:firstLine="708"/>
        <w:jc w:val="both"/>
        <w:rPr>
          <w:szCs w:val="28"/>
        </w:rPr>
      </w:pPr>
      <w:r>
        <w:rPr>
          <w:szCs w:val="28"/>
        </w:rPr>
        <w:t>Wójt Gminy Ostrów wydając niniejsz</w:t>
      </w:r>
      <w:r w:rsidR="001978A0">
        <w:rPr>
          <w:szCs w:val="28"/>
        </w:rPr>
        <w:t>ą</w:t>
      </w:r>
      <w:r>
        <w:rPr>
          <w:szCs w:val="28"/>
        </w:rPr>
        <w:t xml:space="preserve"> </w:t>
      </w:r>
      <w:r w:rsidR="001978A0">
        <w:rPr>
          <w:szCs w:val="28"/>
        </w:rPr>
        <w:t>decyzję</w:t>
      </w:r>
      <w:r>
        <w:rPr>
          <w:szCs w:val="28"/>
        </w:rPr>
        <w:t xml:space="preserve"> dokonał szczegółowej analizy wniosku uwzględniając łącznie następujące uwarunkowania:  </w:t>
      </w:r>
    </w:p>
    <w:p w14:paraId="5D316FB1" w14:textId="77777777" w:rsidR="00523D76" w:rsidRDefault="00523D76" w:rsidP="00523D76">
      <w:pPr>
        <w:ind w:firstLine="708"/>
        <w:jc w:val="both"/>
        <w:rPr>
          <w:szCs w:val="28"/>
        </w:rPr>
      </w:pPr>
    </w:p>
    <w:p w14:paraId="4C96AECB" w14:textId="77777777" w:rsidR="00523D76" w:rsidRDefault="00523D76" w:rsidP="00523D76">
      <w:pPr>
        <w:rPr>
          <w:b/>
        </w:rPr>
      </w:pPr>
      <w:r>
        <w:rPr>
          <w:b/>
        </w:rPr>
        <w:t>1)   rodzaj i charakterystyka przedsięwzięcia:</w:t>
      </w:r>
    </w:p>
    <w:p w14:paraId="4BBC8540" w14:textId="77777777" w:rsidR="00523D76" w:rsidRDefault="00523D76" w:rsidP="00523D76">
      <w:pPr>
        <w:rPr>
          <w:b/>
        </w:rPr>
      </w:pPr>
    </w:p>
    <w:p w14:paraId="1A50CA7C" w14:textId="77777777" w:rsidR="00523D76" w:rsidRDefault="00523D76" w:rsidP="00523D76">
      <w:r>
        <w:rPr>
          <w:b/>
        </w:rPr>
        <w:t>a)  skala przedsięwzięcia i wielkość zajmowanego terenu oraz ich wzajemne proporcje</w:t>
      </w:r>
    </w:p>
    <w:p w14:paraId="2874AF8B" w14:textId="77777777" w:rsidR="00523D76" w:rsidRDefault="00523D76" w:rsidP="00523D7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1F7F3FB0" w14:textId="77777777" w:rsidR="00E4729D" w:rsidRPr="00E4729D" w:rsidRDefault="00ED60D9" w:rsidP="00E4729D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r w:rsidRPr="00ED60D9">
        <w:rPr>
          <w:rFonts w:eastAsia="CIDFont+F1" w:cs="Times New Roman"/>
        </w:rPr>
        <w:t xml:space="preserve">Planowane przedsięwzięcie to </w:t>
      </w:r>
      <w:r w:rsidR="004D3CAF">
        <w:rPr>
          <w:rFonts w:eastAsia="CIDFont+F1" w:cs="Times New Roman"/>
        </w:rPr>
        <w:t>r</w:t>
      </w:r>
      <w:r w:rsidR="004D3CAF" w:rsidRPr="004D3CAF">
        <w:rPr>
          <w:rFonts w:cs="Times New Roman"/>
        </w:rPr>
        <w:t>ozbudowa gminnej oczyszczalni ścieków w Skrzyszowie, gm. Ostrów do przepustowości 1100 m</w:t>
      </w:r>
      <w:r w:rsidR="004D3CAF" w:rsidRPr="004D3CAF">
        <w:rPr>
          <w:rFonts w:cs="Times New Roman"/>
          <w:vertAlign w:val="superscript"/>
        </w:rPr>
        <w:t>3</w:t>
      </w:r>
      <w:r w:rsidR="004D3CAF" w:rsidRPr="004D3CAF">
        <w:rPr>
          <w:rFonts w:cs="Times New Roman"/>
        </w:rPr>
        <w:t>/d</w:t>
      </w:r>
      <w:r w:rsidR="00E4729D">
        <w:rPr>
          <w:rFonts w:cs="Times New Roman"/>
        </w:rPr>
        <w:t>.</w:t>
      </w:r>
      <w:r w:rsidR="004D3CAF" w:rsidRPr="00ED60D9">
        <w:rPr>
          <w:rFonts w:eastAsia="CIDFont+F1" w:cs="Times New Roman"/>
        </w:rPr>
        <w:t xml:space="preserve"> </w:t>
      </w:r>
      <w:r w:rsidR="00E4729D">
        <w:rPr>
          <w:rFonts w:ascii="Times-Roman" w:hAnsi="Times-Roman" w:cs="Times-Roman"/>
          <w:sz w:val="22"/>
          <w:szCs w:val="22"/>
        </w:rPr>
        <w:t>Celem projektowanych zmian technologicznych, obejmuj</w:t>
      </w:r>
      <w:r w:rsidR="00E4729D">
        <w:rPr>
          <w:rFonts w:ascii="TimesNewRoman" w:eastAsia="TimesNewRoman" w:hAnsi="Times-Roman" w:cs="TimesNewRoman" w:hint="eastAsia"/>
          <w:sz w:val="22"/>
          <w:szCs w:val="22"/>
        </w:rPr>
        <w:t>ą</w:t>
      </w:r>
      <w:r w:rsidR="00E4729D">
        <w:rPr>
          <w:rFonts w:ascii="Times-Roman" w:hAnsi="Times-Roman" w:cs="Times-Roman"/>
          <w:sz w:val="22"/>
          <w:szCs w:val="22"/>
        </w:rPr>
        <w:t>cych budow</w:t>
      </w:r>
      <w:r w:rsidR="00E4729D">
        <w:rPr>
          <w:rFonts w:ascii="TimesNewRoman" w:eastAsia="TimesNewRoman" w:hAnsi="Times-Roman" w:cs="TimesNewRoman" w:hint="eastAsia"/>
          <w:sz w:val="22"/>
          <w:szCs w:val="22"/>
        </w:rPr>
        <w:t>ę</w:t>
      </w:r>
      <w:r w:rsidR="00E4729D">
        <w:rPr>
          <w:rFonts w:ascii="TimesNewRoman" w:eastAsia="TimesNewRoman" w:hAnsi="Times-Roman" w:cs="TimesNewRoman"/>
          <w:sz w:val="22"/>
          <w:szCs w:val="22"/>
        </w:rPr>
        <w:t xml:space="preserve"> </w:t>
      </w:r>
      <w:r w:rsidR="00E4729D">
        <w:rPr>
          <w:rFonts w:ascii="Times-Roman" w:hAnsi="Times-Roman" w:cs="Times-Roman"/>
          <w:sz w:val="22"/>
          <w:szCs w:val="22"/>
        </w:rPr>
        <w:t>nowych oraz przebudow</w:t>
      </w:r>
      <w:r w:rsidR="00E4729D">
        <w:rPr>
          <w:rFonts w:ascii="TimesNewRoman" w:eastAsia="TimesNewRoman" w:hAnsi="Times-Roman" w:cs="TimesNewRoman" w:hint="eastAsia"/>
          <w:sz w:val="22"/>
          <w:szCs w:val="22"/>
        </w:rPr>
        <w:t>ę</w:t>
      </w:r>
      <w:r w:rsidR="00E4729D">
        <w:rPr>
          <w:rFonts w:ascii="TimesNewRoman" w:eastAsia="TimesNewRoman" w:hAnsi="Times-Roman" w:cs="TimesNewRoman"/>
          <w:sz w:val="22"/>
          <w:szCs w:val="22"/>
        </w:rPr>
        <w:t xml:space="preserve"> </w:t>
      </w:r>
      <w:r w:rsidR="00E4729D">
        <w:rPr>
          <w:rFonts w:ascii="Times-Roman" w:hAnsi="Times-Roman" w:cs="Times-Roman"/>
          <w:sz w:val="22"/>
          <w:szCs w:val="22"/>
        </w:rPr>
        <w:t>lub likwidacj</w:t>
      </w:r>
      <w:r w:rsidR="00E4729D">
        <w:rPr>
          <w:rFonts w:ascii="TimesNewRoman" w:eastAsia="TimesNewRoman" w:hAnsi="Times-Roman" w:cs="TimesNewRoman" w:hint="eastAsia"/>
          <w:sz w:val="22"/>
          <w:szCs w:val="22"/>
        </w:rPr>
        <w:t>ę</w:t>
      </w:r>
      <w:r w:rsidR="00E4729D">
        <w:rPr>
          <w:rFonts w:ascii="Times-Roman" w:hAnsi="Times-Roman" w:cs="Times-Roman"/>
          <w:sz w:val="22"/>
          <w:szCs w:val="22"/>
        </w:rPr>
        <w:t xml:space="preserve"> niektórych istniej</w:t>
      </w:r>
      <w:r w:rsidR="00E4729D">
        <w:rPr>
          <w:rFonts w:ascii="TimesNewRoman" w:eastAsia="TimesNewRoman" w:hAnsi="Times-Roman" w:cs="TimesNewRoman" w:hint="eastAsia"/>
          <w:sz w:val="22"/>
          <w:szCs w:val="22"/>
        </w:rPr>
        <w:t>ą</w:t>
      </w:r>
      <w:r w:rsidR="00E4729D">
        <w:rPr>
          <w:rFonts w:ascii="Times-Roman" w:hAnsi="Times-Roman" w:cs="Times-Roman"/>
          <w:sz w:val="22"/>
          <w:szCs w:val="22"/>
        </w:rPr>
        <w:t>cych obiektów, jest uzyskanie przepustowo</w:t>
      </w:r>
      <w:r w:rsidR="00E4729D">
        <w:rPr>
          <w:rFonts w:ascii="TimesNewRoman" w:eastAsia="TimesNewRoman" w:hAnsi="Times-Roman" w:cs="TimesNewRoman" w:hint="eastAsia"/>
          <w:sz w:val="22"/>
          <w:szCs w:val="22"/>
        </w:rPr>
        <w:t>ś</w:t>
      </w:r>
      <w:r w:rsidR="00E4729D">
        <w:rPr>
          <w:rFonts w:ascii="Times-Roman" w:hAnsi="Times-Roman" w:cs="Times-Roman"/>
          <w:sz w:val="22"/>
          <w:szCs w:val="22"/>
        </w:rPr>
        <w:t xml:space="preserve">ci instalacji do oczyszczania </w:t>
      </w:r>
      <w:r w:rsidR="00E4729D">
        <w:rPr>
          <w:rFonts w:ascii="TimesNewRoman" w:eastAsia="TimesNewRoman" w:hAnsi="Times-Roman" w:cs="TimesNewRoman" w:hint="eastAsia"/>
          <w:sz w:val="22"/>
          <w:szCs w:val="22"/>
        </w:rPr>
        <w:t>ś</w:t>
      </w:r>
      <w:r w:rsidR="00E4729D">
        <w:rPr>
          <w:rFonts w:ascii="Times-Roman" w:hAnsi="Times-Roman" w:cs="Times-Roman"/>
          <w:sz w:val="22"/>
          <w:szCs w:val="22"/>
        </w:rPr>
        <w:t>cieków na poziomie 1 100 m</w:t>
      </w:r>
      <w:r w:rsidR="00E4729D">
        <w:rPr>
          <w:rFonts w:ascii="Times-Roman" w:hAnsi="Times-Roman" w:cs="Times-Roman"/>
          <w:sz w:val="14"/>
          <w:szCs w:val="14"/>
        </w:rPr>
        <w:t>3</w:t>
      </w:r>
      <w:r w:rsidR="00E4729D">
        <w:rPr>
          <w:rFonts w:ascii="Times-Roman" w:hAnsi="Times-Roman" w:cs="Times-Roman"/>
          <w:sz w:val="22"/>
          <w:szCs w:val="22"/>
        </w:rPr>
        <w:t>/d. Obiekty                       i urz</w:t>
      </w:r>
      <w:r w:rsidR="00E4729D">
        <w:rPr>
          <w:rFonts w:ascii="TimesNewRoman" w:eastAsia="TimesNewRoman" w:hAnsi="Times-Roman" w:cs="TimesNewRoman" w:hint="eastAsia"/>
          <w:sz w:val="22"/>
          <w:szCs w:val="22"/>
        </w:rPr>
        <w:t>ą</w:t>
      </w:r>
      <w:r w:rsidR="00E4729D">
        <w:rPr>
          <w:rFonts w:ascii="Times-Roman" w:hAnsi="Times-Roman" w:cs="Times-Roman"/>
          <w:sz w:val="22"/>
          <w:szCs w:val="22"/>
        </w:rPr>
        <w:t>dzenia u</w:t>
      </w:r>
      <w:r w:rsidR="00E4729D">
        <w:rPr>
          <w:rFonts w:ascii="TimesNewRoman" w:eastAsia="TimesNewRoman" w:hAnsi="Times-Roman" w:cs="TimesNewRoman" w:hint="eastAsia"/>
          <w:sz w:val="22"/>
          <w:szCs w:val="22"/>
        </w:rPr>
        <w:t>ż</w:t>
      </w:r>
      <w:r w:rsidR="00E4729D">
        <w:rPr>
          <w:rFonts w:ascii="Times-Roman" w:hAnsi="Times-Roman" w:cs="Times-Roman"/>
          <w:sz w:val="22"/>
          <w:szCs w:val="22"/>
        </w:rPr>
        <w:t>ytkowane obecnie umo</w:t>
      </w:r>
      <w:r w:rsidR="00E4729D">
        <w:rPr>
          <w:rFonts w:ascii="TimesNewRoman" w:eastAsia="TimesNewRoman" w:hAnsi="Times-Roman" w:cs="TimesNewRoman" w:hint="eastAsia"/>
          <w:sz w:val="22"/>
          <w:szCs w:val="22"/>
        </w:rPr>
        <w:t>ż</w:t>
      </w:r>
      <w:r w:rsidR="00E4729D">
        <w:rPr>
          <w:rFonts w:ascii="Times-Roman" w:hAnsi="Times-Roman" w:cs="Times-Roman"/>
          <w:sz w:val="22"/>
          <w:szCs w:val="22"/>
        </w:rPr>
        <w:t>liwiaj</w:t>
      </w:r>
      <w:r w:rsidR="00E4729D">
        <w:rPr>
          <w:rFonts w:ascii="TimesNewRoman" w:eastAsia="TimesNewRoman" w:hAnsi="Times-Roman" w:cs="TimesNewRoman" w:hint="eastAsia"/>
          <w:sz w:val="22"/>
          <w:szCs w:val="22"/>
        </w:rPr>
        <w:t>ą</w:t>
      </w:r>
      <w:r w:rsidR="00E4729D">
        <w:rPr>
          <w:rFonts w:ascii="TimesNewRoman" w:eastAsia="TimesNewRoman" w:hAnsi="Times-Roman" w:cs="TimesNewRoman"/>
          <w:sz w:val="22"/>
          <w:szCs w:val="22"/>
        </w:rPr>
        <w:t xml:space="preserve"> </w:t>
      </w:r>
      <w:r w:rsidR="00E4729D">
        <w:rPr>
          <w:rFonts w:ascii="Times-Roman" w:hAnsi="Times-Roman" w:cs="Times-Roman"/>
          <w:sz w:val="22"/>
          <w:szCs w:val="22"/>
        </w:rPr>
        <w:t xml:space="preserve">oczyszczanie </w:t>
      </w:r>
      <w:r w:rsidR="00E4729D">
        <w:rPr>
          <w:rFonts w:ascii="TimesNewRoman" w:eastAsia="TimesNewRoman" w:hAnsi="Times-Roman" w:cs="TimesNewRoman" w:hint="eastAsia"/>
          <w:sz w:val="22"/>
          <w:szCs w:val="22"/>
        </w:rPr>
        <w:t>ś</w:t>
      </w:r>
      <w:r w:rsidR="00E4729D">
        <w:rPr>
          <w:rFonts w:ascii="Times-Roman" w:hAnsi="Times-Roman" w:cs="Times-Roman"/>
          <w:sz w:val="22"/>
          <w:szCs w:val="22"/>
        </w:rPr>
        <w:t>cieków w ilo</w:t>
      </w:r>
      <w:r w:rsidR="00E4729D">
        <w:rPr>
          <w:rFonts w:ascii="TimesNewRoman" w:eastAsia="TimesNewRoman" w:hAnsi="Times-Roman" w:cs="TimesNewRoman" w:hint="eastAsia"/>
          <w:sz w:val="22"/>
          <w:szCs w:val="22"/>
        </w:rPr>
        <w:t>ś</w:t>
      </w:r>
      <w:r w:rsidR="00E4729D">
        <w:rPr>
          <w:rFonts w:ascii="Times-Roman" w:hAnsi="Times-Roman" w:cs="Times-Roman"/>
          <w:sz w:val="22"/>
          <w:szCs w:val="22"/>
        </w:rPr>
        <w:t>ci 710 m</w:t>
      </w:r>
      <w:r w:rsidR="00E4729D">
        <w:rPr>
          <w:rFonts w:ascii="Times-Roman" w:hAnsi="Times-Roman" w:cs="Times-Roman"/>
          <w:sz w:val="14"/>
          <w:szCs w:val="14"/>
        </w:rPr>
        <w:t>3</w:t>
      </w:r>
      <w:r w:rsidR="00E4729D">
        <w:rPr>
          <w:rFonts w:ascii="Times-Roman" w:hAnsi="Times-Roman" w:cs="Times-Roman"/>
          <w:sz w:val="22"/>
          <w:szCs w:val="22"/>
        </w:rPr>
        <w:t>/d.</w:t>
      </w:r>
      <w:r w:rsidR="00E4729D" w:rsidRPr="00ED60D9">
        <w:rPr>
          <w:rFonts w:eastAsia="CIDFont+F1" w:cs="Times New Roman"/>
        </w:rPr>
        <w:t xml:space="preserve"> </w:t>
      </w:r>
    </w:p>
    <w:p w14:paraId="6FBB14C2" w14:textId="77777777" w:rsidR="00E4729D" w:rsidRDefault="00E4729D" w:rsidP="00E4729D">
      <w:pPr>
        <w:autoSpaceDE w:val="0"/>
        <w:autoSpaceDN w:val="0"/>
        <w:adjustRightInd w:val="0"/>
        <w:jc w:val="both"/>
        <w:rPr>
          <w:rFonts w:eastAsia="CIDFont+F1" w:cs="Times New Roman"/>
        </w:rPr>
      </w:pPr>
    </w:p>
    <w:p w14:paraId="77183DCD" w14:textId="77777777" w:rsidR="00E4729D" w:rsidRPr="00E4729D" w:rsidRDefault="00E4729D" w:rsidP="00E4729D">
      <w:pPr>
        <w:autoSpaceDE w:val="0"/>
        <w:autoSpaceDN w:val="0"/>
        <w:adjustRightInd w:val="0"/>
        <w:rPr>
          <w:rFonts w:cs="Times New Roman"/>
        </w:rPr>
      </w:pPr>
      <w:r w:rsidRPr="00E4729D">
        <w:rPr>
          <w:rFonts w:cs="Times New Roman"/>
        </w:rPr>
        <w:t>Zakres przedsi</w:t>
      </w:r>
      <w:r w:rsidRPr="00E4729D">
        <w:rPr>
          <w:rFonts w:eastAsia="TimesNewRoman" w:cs="Times New Roman"/>
        </w:rPr>
        <w:t>ę</w:t>
      </w:r>
      <w:r w:rsidRPr="00E4729D">
        <w:rPr>
          <w:rFonts w:cs="Times New Roman"/>
        </w:rPr>
        <w:t>wzi</w:t>
      </w:r>
      <w:r w:rsidRPr="00E4729D">
        <w:rPr>
          <w:rFonts w:eastAsia="TimesNewRoman" w:cs="Times New Roman"/>
        </w:rPr>
        <w:t>ę</w:t>
      </w:r>
      <w:r w:rsidRPr="00E4729D">
        <w:rPr>
          <w:rFonts w:cs="Times New Roman"/>
        </w:rPr>
        <w:t>cia obejmuje przeprowadzenie nast</w:t>
      </w:r>
      <w:r w:rsidRPr="00E4729D">
        <w:rPr>
          <w:rFonts w:eastAsia="TimesNewRoman" w:cs="Times New Roman"/>
        </w:rPr>
        <w:t>ę</w:t>
      </w:r>
      <w:r w:rsidRPr="00E4729D">
        <w:rPr>
          <w:rFonts w:cs="Times New Roman"/>
        </w:rPr>
        <w:t>puj</w:t>
      </w:r>
      <w:r w:rsidRPr="00E4729D">
        <w:rPr>
          <w:rFonts w:eastAsia="TimesNewRoman" w:cs="Times New Roman"/>
        </w:rPr>
        <w:t>ą</w:t>
      </w:r>
      <w:r w:rsidRPr="00E4729D">
        <w:rPr>
          <w:rFonts w:cs="Times New Roman"/>
        </w:rPr>
        <w:t>cych zmian w układzie technologicznym:</w:t>
      </w:r>
    </w:p>
    <w:p w14:paraId="7807CDE4" w14:textId="77777777" w:rsidR="00E4729D" w:rsidRPr="00E4729D" w:rsidRDefault="00E4729D" w:rsidP="00E4729D">
      <w:pPr>
        <w:autoSpaceDE w:val="0"/>
        <w:autoSpaceDN w:val="0"/>
        <w:adjustRightInd w:val="0"/>
        <w:rPr>
          <w:rFonts w:cs="Times New Roman"/>
        </w:rPr>
      </w:pPr>
    </w:p>
    <w:p w14:paraId="5E729DBC" w14:textId="77777777" w:rsidR="00E4729D" w:rsidRPr="00E4729D" w:rsidRDefault="00E4729D" w:rsidP="00E4729D">
      <w:pPr>
        <w:autoSpaceDE w:val="0"/>
        <w:autoSpaceDN w:val="0"/>
        <w:adjustRightInd w:val="0"/>
        <w:rPr>
          <w:rFonts w:cs="Times New Roman"/>
        </w:rPr>
      </w:pPr>
      <w:r w:rsidRPr="00E4729D">
        <w:rPr>
          <w:rFonts w:cs="Times New Roman"/>
        </w:rPr>
        <w:t xml:space="preserve">- wykonanie </w:t>
      </w:r>
      <w:r w:rsidRPr="00E4729D">
        <w:rPr>
          <w:rFonts w:cs="Times New Roman"/>
          <w:b/>
          <w:bCs/>
        </w:rPr>
        <w:t xml:space="preserve">nowych </w:t>
      </w:r>
      <w:r w:rsidRPr="00E4729D">
        <w:rPr>
          <w:rFonts w:cs="Times New Roman"/>
        </w:rPr>
        <w:t>obiektów/urz</w:t>
      </w:r>
      <w:r w:rsidRPr="00E4729D">
        <w:rPr>
          <w:rFonts w:eastAsia="TimesNewRoman" w:cs="Times New Roman"/>
        </w:rPr>
        <w:t>ą</w:t>
      </w:r>
      <w:r w:rsidRPr="00E4729D">
        <w:rPr>
          <w:rFonts w:cs="Times New Roman"/>
        </w:rPr>
        <w:t>dze</w:t>
      </w:r>
      <w:r w:rsidRPr="00E4729D">
        <w:rPr>
          <w:rFonts w:eastAsia="TimesNewRoman" w:cs="Times New Roman"/>
        </w:rPr>
        <w:t>ń</w:t>
      </w:r>
      <w:r w:rsidRPr="00E4729D">
        <w:rPr>
          <w:rFonts w:cs="Times New Roman"/>
        </w:rPr>
        <w:t>:</w:t>
      </w:r>
    </w:p>
    <w:p w14:paraId="6E1A2384" w14:textId="77777777" w:rsidR="00E4729D" w:rsidRPr="00E4729D" w:rsidRDefault="00E4729D" w:rsidP="00E4729D">
      <w:pPr>
        <w:autoSpaceDE w:val="0"/>
        <w:autoSpaceDN w:val="0"/>
        <w:adjustRightInd w:val="0"/>
        <w:rPr>
          <w:rFonts w:cs="Times New Roman"/>
        </w:rPr>
      </w:pPr>
      <w:r w:rsidRPr="00E4729D">
        <w:rPr>
          <w:rFonts w:cs="Times New Roman"/>
        </w:rPr>
        <w:t xml:space="preserve">reaktor </w:t>
      </w:r>
      <w:proofErr w:type="spellStart"/>
      <w:r w:rsidRPr="00E4729D">
        <w:rPr>
          <w:rFonts w:cs="Times New Roman"/>
        </w:rPr>
        <w:t>semiperiodyczny</w:t>
      </w:r>
      <w:proofErr w:type="spellEnd"/>
      <w:r w:rsidRPr="00E4729D">
        <w:rPr>
          <w:rFonts w:cs="Times New Roman"/>
        </w:rPr>
        <w:t>,</w:t>
      </w:r>
    </w:p>
    <w:p w14:paraId="7BD16035" w14:textId="77777777" w:rsidR="00E4729D" w:rsidRPr="00E4729D" w:rsidRDefault="00E4729D" w:rsidP="00E4729D">
      <w:pPr>
        <w:autoSpaceDE w:val="0"/>
        <w:autoSpaceDN w:val="0"/>
        <w:adjustRightInd w:val="0"/>
        <w:rPr>
          <w:rFonts w:cs="Times New Roman"/>
        </w:rPr>
      </w:pPr>
      <w:r w:rsidRPr="00E4729D">
        <w:rPr>
          <w:rFonts w:cs="Times New Roman"/>
        </w:rPr>
        <w:t xml:space="preserve">stacja </w:t>
      </w:r>
      <w:proofErr w:type="spellStart"/>
      <w:r w:rsidRPr="00E4729D">
        <w:rPr>
          <w:rFonts w:cs="Times New Roman"/>
        </w:rPr>
        <w:t>koagulanta</w:t>
      </w:r>
      <w:proofErr w:type="spellEnd"/>
      <w:r w:rsidRPr="00E4729D">
        <w:rPr>
          <w:rFonts w:cs="Times New Roman"/>
        </w:rPr>
        <w:t>,</w:t>
      </w:r>
    </w:p>
    <w:p w14:paraId="2A64C8C4" w14:textId="77777777" w:rsidR="00E4729D" w:rsidRPr="00E4729D" w:rsidRDefault="00E4729D" w:rsidP="00E4729D">
      <w:pPr>
        <w:autoSpaceDE w:val="0"/>
        <w:autoSpaceDN w:val="0"/>
        <w:adjustRightInd w:val="0"/>
        <w:rPr>
          <w:rFonts w:cs="Times New Roman"/>
        </w:rPr>
      </w:pPr>
      <w:r w:rsidRPr="00E4729D">
        <w:rPr>
          <w:rFonts w:cs="Times New Roman"/>
        </w:rPr>
        <w:t xml:space="preserve">stacja </w:t>
      </w:r>
      <w:r w:rsidRPr="00E4729D">
        <w:rPr>
          <w:rFonts w:eastAsia="TimesNewRoman" w:cs="Times New Roman"/>
        </w:rPr>
        <w:t>ź</w:t>
      </w:r>
      <w:r w:rsidRPr="00E4729D">
        <w:rPr>
          <w:rFonts w:cs="Times New Roman"/>
        </w:rPr>
        <w:t>ródła w</w:t>
      </w:r>
      <w:r w:rsidRPr="00E4729D">
        <w:rPr>
          <w:rFonts w:eastAsia="TimesNewRoman" w:cs="Times New Roman"/>
        </w:rPr>
        <w:t>ę</w:t>
      </w:r>
      <w:r w:rsidRPr="00E4729D">
        <w:rPr>
          <w:rFonts w:cs="Times New Roman"/>
        </w:rPr>
        <w:t>gla,</w:t>
      </w:r>
    </w:p>
    <w:p w14:paraId="7776D640" w14:textId="1587B5BA" w:rsidR="00E4729D" w:rsidRPr="00E4729D" w:rsidRDefault="003C4383" w:rsidP="00E472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filtr powietrza złowonnego</w:t>
      </w:r>
      <w:r w:rsidR="00E4729D" w:rsidRPr="00E4729D">
        <w:rPr>
          <w:rFonts w:cs="Times New Roman"/>
        </w:rPr>
        <w:t>;</w:t>
      </w:r>
    </w:p>
    <w:p w14:paraId="2506474B" w14:textId="77777777" w:rsidR="003C4383" w:rsidRDefault="003C4383" w:rsidP="00E472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silos wapna;</w:t>
      </w:r>
    </w:p>
    <w:p w14:paraId="7CE9CD67" w14:textId="77777777" w:rsidR="003C4383" w:rsidRDefault="003C4383" w:rsidP="00E472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komora zasuw i przepływomierza</w:t>
      </w:r>
    </w:p>
    <w:p w14:paraId="3079DB5C" w14:textId="77777777" w:rsidR="003C4383" w:rsidRPr="00E4729D" w:rsidRDefault="003C4383" w:rsidP="00E4729D">
      <w:pPr>
        <w:autoSpaceDE w:val="0"/>
        <w:autoSpaceDN w:val="0"/>
        <w:adjustRightInd w:val="0"/>
        <w:rPr>
          <w:rFonts w:cs="Times New Roman"/>
        </w:rPr>
      </w:pPr>
    </w:p>
    <w:p w14:paraId="4DE12479" w14:textId="77777777" w:rsidR="00E4729D" w:rsidRPr="00E4729D" w:rsidRDefault="00E4729D" w:rsidP="00E4729D">
      <w:pPr>
        <w:autoSpaceDE w:val="0"/>
        <w:autoSpaceDN w:val="0"/>
        <w:adjustRightInd w:val="0"/>
        <w:rPr>
          <w:rFonts w:cs="Times New Roman"/>
        </w:rPr>
      </w:pPr>
      <w:r w:rsidRPr="00E4729D">
        <w:rPr>
          <w:rFonts w:cs="Times New Roman"/>
        </w:rPr>
        <w:t xml:space="preserve">- </w:t>
      </w:r>
      <w:r w:rsidRPr="00E4729D">
        <w:rPr>
          <w:rFonts w:cs="Times New Roman"/>
          <w:b/>
          <w:bCs/>
        </w:rPr>
        <w:t xml:space="preserve">przebudowa, rozbudowa lub adaptacja </w:t>
      </w:r>
      <w:r w:rsidRPr="00E4729D">
        <w:rPr>
          <w:rFonts w:cs="Times New Roman"/>
        </w:rPr>
        <w:t>istniej</w:t>
      </w:r>
      <w:r w:rsidRPr="00E4729D">
        <w:rPr>
          <w:rFonts w:eastAsia="TimesNewRoman" w:cs="Times New Roman"/>
        </w:rPr>
        <w:t>ą</w:t>
      </w:r>
      <w:r w:rsidRPr="00E4729D">
        <w:rPr>
          <w:rFonts w:cs="Times New Roman"/>
        </w:rPr>
        <w:t>cych obiektów/urz</w:t>
      </w:r>
      <w:r w:rsidRPr="00E4729D">
        <w:rPr>
          <w:rFonts w:eastAsia="TimesNewRoman" w:cs="Times New Roman"/>
        </w:rPr>
        <w:t>ą</w:t>
      </w:r>
      <w:r w:rsidRPr="00E4729D">
        <w:rPr>
          <w:rFonts w:cs="Times New Roman"/>
        </w:rPr>
        <w:t>dze</w:t>
      </w:r>
      <w:r w:rsidRPr="00E4729D">
        <w:rPr>
          <w:rFonts w:eastAsia="TimesNewRoman" w:cs="Times New Roman"/>
        </w:rPr>
        <w:t>ń</w:t>
      </w:r>
      <w:r w:rsidRPr="00E4729D">
        <w:rPr>
          <w:rFonts w:cs="Times New Roman"/>
        </w:rPr>
        <w:t>:</w:t>
      </w:r>
    </w:p>
    <w:p w14:paraId="51411DCF" w14:textId="77777777" w:rsidR="00E4729D" w:rsidRPr="00E4729D" w:rsidRDefault="00E4729D" w:rsidP="00E4729D">
      <w:pPr>
        <w:autoSpaceDE w:val="0"/>
        <w:autoSpaceDN w:val="0"/>
        <w:adjustRightInd w:val="0"/>
        <w:rPr>
          <w:rFonts w:cs="Times New Roman"/>
        </w:rPr>
      </w:pPr>
      <w:r w:rsidRPr="00E4729D">
        <w:rPr>
          <w:rFonts w:cs="Times New Roman"/>
        </w:rPr>
        <w:t xml:space="preserve">pompownia </w:t>
      </w:r>
      <w:r w:rsidRPr="00E4729D">
        <w:rPr>
          <w:rFonts w:eastAsia="TimesNewRoman" w:cs="Times New Roman"/>
        </w:rPr>
        <w:t>ś</w:t>
      </w:r>
      <w:r w:rsidRPr="00E4729D">
        <w:rPr>
          <w:rFonts w:cs="Times New Roman"/>
        </w:rPr>
        <w:t>cieków surowych,</w:t>
      </w:r>
    </w:p>
    <w:p w14:paraId="4A215E99" w14:textId="12534E94" w:rsidR="00E4729D" w:rsidRPr="00E4729D" w:rsidRDefault="003C4383" w:rsidP="00E472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pomieszczenie stacji dmuchaw w budynku obsługi</w:t>
      </w:r>
      <w:r w:rsidR="00E4729D" w:rsidRPr="00E4729D">
        <w:rPr>
          <w:rFonts w:cs="Times New Roman"/>
        </w:rPr>
        <w:t>,</w:t>
      </w:r>
    </w:p>
    <w:p w14:paraId="7D36E999" w14:textId="20FA4B79" w:rsidR="00E4729D" w:rsidRPr="00E4729D" w:rsidRDefault="003C4383" w:rsidP="00E472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pomieszczenie </w:t>
      </w:r>
      <w:proofErr w:type="spellStart"/>
      <w:r>
        <w:rPr>
          <w:rFonts w:cs="Times New Roman"/>
        </w:rPr>
        <w:t>agregatorni</w:t>
      </w:r>
      <w:proofErr w:type="spellEnd"/>
      <w:r>
        <w:rPr>
          <w:rFonts w:cs="Times New Roman"/>
        </w:rPr>
        <w:t xml:space="preserve"> w budynku obsługi</w:t>
      </w:r>
      <w:r w:rsidR="00E4729D" w:rsidRPr="00E4729D">
        <w:rPr>
          <w:rFonts w:cs="Times New Roman"/>
        </w:rPr>
        <w:t>,</w:t>
      </w:r>
    </w:p>
    <w:p w14:paraId="7ACA9A52" w14:textId="4B913224" w:rsidR="00E4729D" w:rsidRPr="00E4729D" w:rsidRDefault="00921953" w:rsidP="00E472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budynek stacji</w:t>
      </w:r>
      <w:r w:rsidRPr="00E4729D">
        <w:rPr>
          <w:rFonts w:cs="Times New Roman"/>
        </w:rPr>
        <w:t xml:space="preserve"> </w:t>
      </w:r>
      <w:r w:rsidR="00E4729D" w:rsidRPr="00E4729D">
        <w:rPr>
          <w:rFonts w:cs="Times New Roman"/>
        </w:rPr>
        <w:t>odwadniania i higienizacji osadu</w:t>
      </w:r>
      <w:r w:rsidR="008E3A0B">
        <w:rPr>
          <w:rFonts w:cs="Times New Roman"/>
        </w:rPr>
        <w:t xml:space="preserve"> – wymiana urządzeń do odwadniania i higienizacji osadów</w:t>
      </w:r>
      <w:r w:rsidR="00E4729D" w:rsidRPr="00E4729D">
        <w:rPr>
          <w:rFonts w:cs="Times New Roman"/>
        </w:rPr>
        <w:t>,</w:t>
      </w:r>
    </w:p>
    <w:p w14:paraId="136E1A18" w14:textId="77777777" w:rsidR="00E4729D" w:rsidRDefault="00E4729D" w:rsidP="00E4729D">
      <w:pPr>
        <w:autoSpaceDE w:val="0"/>
        <w:autoSpaceDN w:val="0"/>
        <w:adjustRightInd w:val="0"/>
        <w:rPr>
          <w:rFonts w:cs="Times New Roman"/>
        </w:rPr>
      </w:pPr>
      <w:r w:rsidRPr="00E4729D">
        <w:rPr>
          <w:rFonts w:cs="Times New Roman"/>
        </w:rPr>
        <w:lastRenderedPageBreak/>
        <w:t>zbiornik osadu (adaptacja reaktora biologicznego),</w:t>
      </w:r>
    </w:p>
    <w:p w14:paraId="01EBCDB5" w14:textId="77777777" w:rsidR="00921953" w:rsidRPr="00E4729D" w:rsidRDefault="00921953" w:rsidP="00E4729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zbiornik retencyjny i pompownia ścieków oczyszczonych </w:t>
      </w:r>
      <w:r w:rsidRPr="00E4729D">
        <w:rPr>
          <w:rFonts w:cs="Times New Roman"/>
        </w:rPr>
        <w:t>(adaptacja reaktora biologicznego),</w:t>
      </w:r>
    </w:p>
    <w:p w14:paraId="4E3F5B11" w14:textId="77777777" w:rsidR="00E4729D" w:rsidRPr="00E4729D" w:rsidRDefault="00E4729D" w:rsidP="00E4729D">
      <w:pPr>
        <w:autoSpaceDE w:val="0"/>
        <w:autoSpaceDN w:val="0"/>
        <w:adjustRightInd w:val="0"/>
        <w:rPr>
          <w:rFonts w:cs="Times New Roman"/>
        </w:rPr>
      </w:pPr>
      <w:r w:rsidRPr="00E4729D">
        <w:rPr>
          <w:rFonts w:cs="Times New Roman"/>
        </w:rPr>
        <w:t>zbiornik retencyjno-u</w:t>
      </w:r>
      <w:r w:rsidRPr="00E4729D">
        <w:rPr>
          <w:rFonts w:eastAsia="TimesNewRoman" w:cs="Times New Roman"/>
        </w:rPr>
        <w:t>ś</w:t>
      </w:r>
      <w:r w:rsidRPr="00E4729D">
        <w:rPr>
          <w:rFonts w:cs="Times New Roman"/>
        </w:rPr>
        <w:t>redniaj</w:t>
      </w:r>
      <w:r w:rsidRPr="00E4729D">
        <w:rPr>
          <w:rFonts w:eastAsia="TimesNewRoman" w:cs="Times New Roman"/>
        </w:rPr>
        <w:t>ą</w:t>
      </w:r>
      <w:r w:rsidRPr="00E4729D">
        <w:rPr>
          <w:rFonts w:cs="Times New Roman"/>
        </w:rPr>
        <w:t xml:space="preserve">cy </w:t>
      </w:r>
      <w:r w:rsidRPr="00E4729D">
        <w:rPr>
          <w:rFonts w:eastAsia="TimesNewRoman" w:cs="Times New Roman"/>
        </w:rPr>
        <w:t>ś</w:t>
      </w:r>
      <w:r w:rsidRPr="00E4729D">
        <w:rPr>
          <w:rFonts w:cs="Times New Roman"/>
        </w:rPr>
        <w:t>cieków</w:t>
      </w:r>
      <w:r w:rsidR="00921953">
        <w:rPr>
          <w:rFonts w:cs="Times New Roman"/>
        </w:rPr>
        <w:t xml:space="preserve"> oczyszczonych mechanicznie</w:t>
      </w:r>
      <w:r w:rsidRPr="00E4729D">
        <w:rPr>
          <w:rFonts w:cs="Times New Roman"/>
        </w:rPr>
        <w:t>,</w:t>
      </w:r>
    </w:p>
    <w:p w14:paraId="6F956B80" w14:textId="77777777" w:rsidR="00E4729D" w:rsidRPr="00E4729D" w:rsidRDefault="00E4729D" w:rsidP="00E4729D">
      <w:pPr>
        <w:autoSpaceDE w:val="0"/>
        <w:autoSpaceDN w:val="0"/>
        <w:adjustRightInd w:val="0"/>
        <w:rPr>
          <w:rFonts w:cs="Times New Roman"/>
        </w:rPr>
      </w:pPr>
      <w:r w:rsidRPr="00E4729D">
        <w:rPr>
          <w:rFonts w:cs="Times New Roman"/>
        </w:rPr>
        <w:t>w</w:t>
      </w:r>
      <w:r w:rsidRPr="00E4729D">
        <w:rPr>
          <w:rFonts w:eastAsia="TimesNewRoman" w:cs="Times New Roman"/>
        </w:rPr>
        <w:t>ę</w:t>
      </w:r>
      <w:r w:rsidRPr="00E4729D">
        <w:rPr>
          <w:rFonts w:cs="Times New Roman"/>
        </w:rPr>
        <w:t xml:space="preserve">zeł mechanicznego oczyszczania </w:t>
      </w:r>
      <w:r w:rsidRPr="00E4729D">
        <w:rPr>
          <w:rFonts w:eastAsia="TimesNewRoman" w:cs="Times New Roman"/>
        </w:rPr>
        <w:t>ś</w:t>
      </w:r>
      <w:r w:rsidRPr="00E4729D">
        <w:rPr>
          <w:rFonts w:cs="Times New Roman"/>
        </w:rPr>
        <w:t>cieków,</w:t>
      </w:r>
    </w:p>
    <w:p w14:paraId="7A115158" w14:textId="77777777" w:rsidR="001C0093" w:rsidRDefault="001C0093" w:rsidP="00E4729D">
      <w:pPr>
        <w:autoSpaceDE w:val="0"/>
        <w:autoSpaceDN w:val="0"/>
        <w:adjustRightInd w:val="0"/>
        <w:rPr>
          <w:rFonts w:cs="Times New Roman"/>
        </w:rPr>
      </w:pPr>
    </w:p>
    <w:p w14:paraId="056A971B" w14:textId="77777777" w:rsidR="00E4729D" w:rsidRPr="00E4729D" w:rsidRDefault="00E4729D" w:rsidP="00E4729D">
      <w:pPr>
        <w:autoSpaceDE w:val="0"/>
        <w:autoSpaceDN w:val="0"/>
        <w:adjustRightInd w:val="0"/>
        <w:rPr>
          <w:rFonts w:cs="Times New Roman"/>
        </w:rPr>
      </w:pPr>
      <w:r w:rsidRPr="00E4729D">
        <w:rPr>
          <w:rFonts w:cs="Times New Roman"/>
          <w:b/>
          <w:bCs/>
        </w:rPr>
        <w:t>likwidacja</w:t>
      </w:r>
      <w:r w:rsidR="00921953">
        <w:rPr>
          <w:rFonts w:cs="Times New Roman"/>
          <w:b/>
          <w:bCs/>
        </w:rPr>
        <w:t xml:space="preserve"> (rozbiórka)</w:t>
      </w:r>
      <w:r w:rsidRPr="00E4729D">
        <w:rPr>
          <w:rFonts w:cs="Times New Roman"/>
          <w:b/>
          <w:bCs/>
        </w:rPr>
        <w:t xml:space="preserve"> </w:t>
      </w:r>
      <w:r w:rsidRPr="00E4729D">
        <w:rPr>
          <w:rFonts w:cs="Times New Roman"/>
        </w:rPr>
        <w:t>obiektów istniej</w:t>
      </w:r>
      <w:r w:rsidRPr="00E4729D">
        <w:rPr>
          <w:rFonts w:eastAsia="TimesNewRoman" w:cs="Times New Roman"/>
        </w:rPr>
        <w:t>ą</w:t>
      </w:r>
      <w:r w:rsidRPr="00E4729D">
        <w:rPr>
          <w:rFonts w:cs="Times New Roman"/>
        </w:rPr>
        <w:t>cych:</w:t>
      </w:r>
    </w:p>
    <w:p w14:paraId="65339D48" w14:textId="77777777" w:rsidR="00E4729D" w:rsidRPr="00E4729D" w:rsidRDefault="00E4729D" w:rsidP="00E4729D">
      <w:pPr>
        <w:autoSpaceDE w:val="0"/>
        <w:autoSpaceDN w:val="0"/>
        <w:adjustRightInd w:val="0"/>
        <w:rPr>
          <w:rFonts w:cs="Times New Roman"/>
        </w:rPr>
      </w:pPr>
    </w:p>
    <w:p w14:paraId="0825AF06" w14:textId="77777777" w:rsidR="00E4729D" w:rsidRPr="00E4729D" w:rsidRDefault="00E4729D" w:rsidP="00E4729D">
      <w:pPr>
        <w:autoSpaceDE w:val="0"/>
        <w:autoSpaceDN w:val="0"/>
        <w:adjustRightInd w:val="0"/>
        <w:rPr>
          <w:rFonts w:cs="Times New Roman"/>
        </w:rPr>
      </w:pPr>
      <w:r w:rsidRPr="00E4729D">
        <w:rPr>
          <w:rFonts w:cs="Times New Roman"/>
        </w:rPr>
        <w:t>biologiczny reaktor wielofunkcyjny,</w:t>
      </w:r>
    </w:p>
    <w:p w14:paraId="28B820D2" w14:textId="77777777" w:rsidR="00E4729D" w:rsidRPr="00E4729D" w:rsidRDefault="00E4729D" w:rsidP="00E4729D">
      <w:pPr>
        <w:autoSpaceDE w:val="0"/>
        <w:autoSpaceDN w:val="0"/>
        <w:adjustRightInd w:val="0"/>
        <w:rPr>
          <w:rFonts w:cs="Times New Roman"/>
        </w:rPr>
      </w:pPr>
      <w:r w:rsidRPr="00E4729D">
        <w:rPr>
          <w:rFonts w:cs="Times New Roman"/>
        </w:rPr>
        <w:t>stacja dmuchaw reaktora wielofunkcyjnego,</w:t>
      </w:r>
    </w:p>
    <w:p w14:paraId="3ACFCF23" w14:textId="77777777" w:rsidR="00E4729D" w:rsidRPr="00E4729D" w:rsidRDefault="00E4729D" w:rsidP="00E4729D">
      <w:pPr>
        <w:autoSpaceDE w:val="0"/>
        <w:autoSpaceDN w:val="0"/>
        <w:adjustRightInd w:val="0"/>
        <w:rPr>
          <w:rFonts w:cs="Times New Roman"/>
        </w:rPr>
      </w:pPr>
      <w:r w:rsidRPr="00E4729D">
        <w:rPr>
          <w:rFonts w:cs="Times New Roman"/>
        </w:rPr>
        <w:t>zag</w:t>
      </w:r>
      <w:r w:rsidRPr="00E4729D">
        <w:rPr>
          <w:rFonts w:eastAsia="TimesNewRoman" w:cs="Times New Roman"/>
        </w:rPr>
        <w:t>ę</w:t>
      </w:r>
      <w:r w:rsidRPr="00E4729D">
        <w:rPr>
          <w:rFonts w:cs="Times New Roman"/>
        </w:rPr>
        <w:t xml:space="preserve">szczacz osadu i zbiornik wód </w:t>
      </w:r>
      <w:proofErr w:type="spellStart"/>
      <w:r w:rsidRPr="00E4729D">
        <w:rPr>
          <w:rFonts w:cs="Times New Roman"/>
        </w:rPr>
        <w:t>nadosadowych</w:t>
      </w:r>
      <w:proofErr w:type="spellEnd"/>
      <w:r w:rsidRPr="00E4729D">
        <w:rPr>
          <w:rFonts w:cs="Times New Roman"/>
        </w:rPr>
        <w:t>,</w:t>
      </w:r>
    </w:p>
    <w:p w14:paraId="514A4A0E" w14:textId="77777777" w:rsidR="00E4729D" w:rsidRPr="00E4729D" w:rsidRDefault="00E4729D" w:rsidP="00E4729D">
      <w:pPr>
        <w:autoSpaceDE w:val="0"/>
        <w:autoSpaceDN w:val="0"/>
        <w:adjustRightInd w:val="0"/>
        <w:rPr>
          <w:rFonts w:cs="Times New Roman"/>
        </w:rPr>
      </w:pPr>
      <w:r w:rsidRPr="00E4729D">
        <w:rPr>
          <w:rFonts w:cs="Times New Roman"/>
        </w:rPr>
        <w:t>stacja PIX-u,</w:t>
      </w:r>
    </w:p>
    <w:p w14:paraId="2A07DAD9" w14:textId="77777777" w:rsidR="00E4729D" w:rsidRPr="00E4729D" w:rsidRDefault="00E4729D" w:rsidP="00E4729D">
      <w:pPr>
        <w:autoSpaceDE w:val="0"/>
        <w:autoSpaceDN w:val="0"/>
        <w:adjustRightInd w:val="0"/>
        <w:rPr>
          <w:rFonts w:cs="Times New Roman"/>
        </w:rPr>
      </w:pPr>
      <w:r w:rsidRPr="00E4729D">
        <w:rPr>
          <w:rFonts w:cs="Times New Roman"/>
        </w:rPr>
        <w:t>pompownia osadu,</w:t>
      </w:r>
    </w:p>
    <w:p w14:paraId="0A636F8E" w14:textId="328C2FD5" w:rsidR="00ED60D9" w:rsidRDefault="00E4729D" w:rsidP="00E4729D">
      <w:pPr>
        <w:jc w:val="both"/>
        <w:rPr>
          <w:rFonts w:cs="Times New Roman"/>
        </w:rPr>
      </w:pPr>
      <w:r w:rsidRPr="00E4729D">
        <w:rPr>
          <w:rFonts w:cs="Times New Roman"/>
        </w:rPr>
        <w:t>urz</w:t>
      </w:r>
      <w:r w:rsidRPr="00E4729D">
        <w:rPr>
          <w:rFonts w:eastAsia="TimesNewRoman" w:cs="Times New Roman"/>
        </w:rPr>
        <w:t>ą</w:t>
      </w:r>
      <w:r w:rsidRPr="00E4729D">
        <w:rPr>
          <w:rFonts w:cs="Times New Roman"/>
        </w:rPr>
        <w:t>dzenie do neutralizacji odorów</w:t>
      </w:r>
      <w:r w:rsidR="00B46BEB">
        <w:rPr>
          <w:rFonts w:cs="Times New Roman"/>
        </w:rPr>
        <w:t>,</w:t>
      </w:r>
    </w:p>
    <w:p w14:paraId="23BB6152" w14:textId="77777777" w:rsidR="00B46BEB" w:rsidRDefault="00B46BEB" w:rsidP="00E4729D">
      <w:pPr>
        <w:jc w:val="both"/>
        <w:rPr>
          <w:rFonts w:cs="Times New Roman"/>
        </w:rPr>
      </w:pPr>
      <w:r>
        <w:rPr>
          <w:rFonts w:cs="Times New Roman"/>
        </w:rPr>
        <w:t>pompownia ścieków oczyszczonych,</w:t>
      </w:r>
    </w:p>
    <w:p w14:paraId="66914C3F" w14:textId="77777777" w:rsidR="00B46BEB" w:rsidRDefault="00B46BEB" w:rsidP="00E4729D">
      <w:pPr>
        <w:jc w:val="both"/>
        <w:rPr>
          <w:rFonts w:cs="Times New Roman"/>
        </w:rPr>
      </w:pPr>
      <w:r>
        <w:rPr>
          <w:rFonts w:cs="Times New Roman"/>
        </w:rPr>
        <w:t>silos wapna,</w:t>
      </w:r>
    </w:p>
    <w:p w14:paraId="6F26F556" w14:textId="77777777" w:rsidR="003636D1" w:rsidRDefault="003636D1" w:rsidP="00E4729D">
      <w:pPr>
        <w:jc w:val="both"/>
        <w:rPr>
          <w:rFonts w:cs="Times New Roman"/>
        </w:rPr>
      </w:pPr>
    </w:p>
    <w:p w14:paraId="449EC606" w14:textId="77777777" w:rsidR="003636D1" w:rsidRPr="003636D1" w:rsidRDefault="003636D1" w:rsidP="003636D1">
      <w:pPr>
        <w:autoSpaceDE w:val="0"/>
        <w:autoSpaceDN w:val="0"/>
        <w:adjustRightInd w:val="0"/>
        <w:rPr>
          <w:rFonts w:cs="Times New Roman"/>
          <w:b/>
          <w:bCs/>
        </w:rPr>
      </w:pPr>
      <w:r w:rsidRPr="003636D1">
        <w:rPr>
          <w:rFonts w:cs="Times New Roman"/>
          <w:b/>
          <w:bCs/>
        </w:rPr>
        <w:t>Skala planowanego przedsięwzięcia wg założeń koncepcyjnych:</w:t>
      </w:r>
    </w:p>
    <w:p w14:paraId="1A1FAFAB" w14:textId="77777777" w:rsidR="003636D1" w:rsidRPr="003636D1" w:rsidRDefault="003636D1" w:rsidP="003636D1">
      <w:pPr>
        <w:autoSpaceDE w:val="0"/>
        <w:autoSpaceDN w:val="0"/>
        <w:adjustRightInd w:val="0"/>
        <w:rPr>
          <w:rFonts w:cs="Times New Roman"/>
        </w:rPr>
      </w:pPr>
      <w:r w:rsidRPr="003636D1">
        <w:rPr>
          <w:rFonts w:cs="Times New Roman"/>
        </w:rPr>
        <w:t>- wska</w:t>
      </w:r>
      <w:r w:rsidRPr="003636D1">
        <w:rPr>
          <w:rFonts w:eastAsia="TimesNewRoman" w:cs="Times New Roman"/>
        </w:rPr>
        <w:t>ź</w:t>
      </w:r>
      <w:r w:rsidRPr="003636D1">
        <w:rPr>
          <w:rFonts w:cs="Times New Roman"/>
        </w:rPr>
        <w:t xml:space="preserve">nik RLM </w:t>
      </w:r>
      <w:r w:rsidRPr="003636D1">
        <w:rPr>
          <w:rFonts w:cs="Times New Roman"/>
          <w:b/>
          <w:bCs/>
        </w:rPr>
        <w:t xml:space="preserve">- 9 500 RLM </w:t>
      </w:r>
      <w:r w:rsidRPr="003636D1">
        <w:rPr>
          <w:rFonts w:cs="Times New Roman"/>
        </w:rPr>
        <w:t>(wzrost o 35%)</w:t>
      </w:r>
    </w:p>
    <w:p w14:paraId="4CA304A5" w14:textId="77777777" w:rsidR="003636D1" w:rsidRPr="003636D1" w:rsidRDefault="003636D1" w:rsidP="003636D1">
      <w:pPr>
        <w:autoSpaceDE w:val="0"/>
        <w:autoSpaceDN w:val="0"/>
        <w:adjustRightInd w:val="0"/>
        <w:rPr>
          <w:rFonts w:cs="Times New Roman"/>
        </w:rPr>
      </w:pPr>
      <w:r w:rsidRPr="003636D1">
        <w:rPr>
          <w:rFonts w:cs="Times New Roman"/>
        </w:rPr>
        <w:t>- maksymalna dobowa ilo</w:t>
      </w:r>
      <w:r w:rsidRPr="003636D1">
        <w:rPr>
          <w:rFonts w:eastAsia="TimesNewRoman" w:cs="Times New Roman"/>
        </w:rPr>
        <w:t>ść ś</w:t>
      </w:r>
      <w:r w:rsidRPr="003636D1">
        <w:rPr>
          <w:rFonts w:cs="Times New Roman"/>
        </w:rPr>
        <w:t>cieków - 1 100 m3/d</w:t>
      </w:r>
    </w:p>
    <w:p w14:paraId="24F5F965" w14:textId="77777777" w:rsidR="003636D1" w:rsidRDefault="003636D1" w:rsidP="003636D1">
      <w:pPr>
        <w:jc w:val="both"/>
        <w:rPr>
          <w:rFonts w:cs="Times New Roman"/>
        </w:rPr>
      </w:pPr>
      <w:r w:rsidRPr="003636D1">
        <w:rPr>
          <w:rFonts w:cs="Times New Roman"/>
        </w:rPr>
        <w:t>- maksymalna godzinowa ilo</w:t>
      </w:r>
      <w:r w:rsidRPr="003636D1">
        <w:rPr>
          <w:rFonts w:eastAsia="TimesNewRoman" w:cs="Times New Roman"/>
        </w:rPr>
        <w:t>ść ś</w:t>
      </w:r>
      <w:r w:rsidRPr="003636D1">
        <w:rPr>
          <w:rFonts w:cs="Times New Roman"/>
        </w:rPr>
        <w:t>cieków - 160 m3/h.</w:t>
      </w:r>
    </w:p>
    <w:p w14:paraId="0B6D6E2A" w14:textId="77777777" w:rsidR="00543499" w:rsidRDefault="00543499" w:rsidP="003636D1">
      <w:pPr>
        <w:jc w:val="both"/>
        <w:rPr>
          <w:rFonts w:cs="Times New Roman"/>
        </w:rPr>
      </w:pPr>
    </w:p>
    <w:p w14:paraId="0027E5E7" w14:textId="77777777" w:rsidR="009F7FDC" w:rsidRDefault="009F7FDC" w:rsidP="003636D1">
      <w:pPr>
        <w:jc w:val="both"/>
        <w:rPr>
          <w:rFonts w:cs="Times New Roman"/>
        </w:rPr>
      </w:pPr>
      <w:r>
        <w:rPr>
          <w:rFonts w:cs="Times New Roman"/>
        </w:rPr>
        <w:t>Nowe obiekty i urządzenia:</w:t>
      </w:r>
    </w:p>
    <w:p w14:paraId="15AB7B94" w14:textId="77777777" w:rsidR="009F7FDC" w:rsidRDefault="009F7FDC" w:rsidP="003636D1">
      <w:pPr>
        <w:jc w:val="both"/>
        <w:rPr>
          <w:rFonts w:cs="Times New Roman"/>
        </w:rPr>
      </w:pPr>
    </w:p>
    <w:p w14:paraId="6EB09A21" w14:textId="77777777" w:rsidR="00543499" w:rsidRPr="003C72B5" w:rsidRDefault="00543499" w:rsidP="00543499">
      <w:pPr>
        <w:autoSpaceDE w:val="0"/>
        <w:autoSpaceDN w:val="0"/>
        <w:adjustRightInd w:val="0"/>
        <w:rPr>
          <w:rFonts w:cs="Times New Roman"/>
        </w:rPr>
      </w:pPr>
      <w:r w:rsidRPr="003C72B5">
        <w:rPr>
          <w:rFonts w:cs="Times New Roman"/>
        </w:rPr>
        <w:t>W skład przewidywanej do zaprojektowania stacji</w:t>
      </w:r>
      <w:r w:rsidR="00E75343">
        <w:rPr>
          <w:rFonts w:cs="Times New Roman"/>
        </w:rPr>
        <w:t xml:space="preserve"> </w:t>
      </w:r>
      <w:proofErr w:type="spellStart"/>
      <w:r w:rsidR="00E75343">
        <w:rPr>
          <w:rFonts w:cs="Times New Roman"/>
        </w:rPr>
        <w:t>koagulanta</w:t>
      </w:r>
      <w:proofErr w:type="spellEnd"/>
      <w:r w:rsidRPr="003C72B5">
        <w:rPr>
          <w:rFonts w:cs="Times New Roman"/>
        </w:rPr>
        <w:t xml:space="preserve"> wchodzi</w:t>
      </w:r>
      <w:r w:rsidRPr="003C72B5">
        <w:rPr>
          <w:rFonts w:eastAsia="TimesNewRoman" w:cs="Times New Roman"/>
        </w:rPr>
        <w:t xml:space="preserve">ć </w:t>
      </w:r>
      <w:r w:rsidRPr="003C72B5">
        <w:rPr>
          <w:rFonts w:cs="Times New Roman"/>
        </w:rPr>
        <w:t>b</w:t>
      </w:r>
      <w:r w:rsidRPr="003C72B5">
        <w:rPr>
          <w:rFonts w:eastAsia="TimesNewRoman" w:cs="Times New Roman"/>
        </w:rPr>
        <w:t>ę</w:t>
      </w:r>
      <w:r w:rsidRPr="003C72B5">
        <w:rPr>
          <w:rFonts w:cs="Times New Roman"/>
        </w:rPr>
        <w:t>d</w:t>
      </w:r>
      <w:r w:rsidRPr="003C72B5">
        <w:rPr>
          <w:rFonts w:eastAsia="TimesNewRoman" w:cs="Times New Roman"/>
        </w:rPr>
        <w:t>ą</w:t>
      </w:r>
      <w:r w:rsidRPr="003C72B5">
        <w:rPr>
          <w:rFonts w:cs="Times New Roman"/>
        </w:rPr>
        <w:t>:</w:t>
      </w:r>
    </w:p>
    <w:p w14:paraId="0815E97F" w14:textId="1A96BCC3" w:rsidR="00543499" w:rsidRPr="003C72B5" w:rsidRDefault="00543499" w:rsidP="00543499">
      <w:pPr>
        <w:autoSpaceDE w:val="0"/>
        <w:autoSpaceDN w:val="0"/>
        <w:adjustRightInd w:val="0"/>
        <w:rPr>
          <w:rFonts w:cs="Times New Roman"/>
        </w:rPr>
      </w:pPr>
      <w:r w:rsidRPr="003C72B5">
        <w:rPr>
          <w:rFonts w:cs="Times New Roman"/>
        </w:rPr>
        <w:t>-</w:t>
      </w:r>
      <w:r w:rsidR="00E75343">
        <w:rPr>
          <w:rFonts w:cs="Times New Roman"/>
        </w:rPr>
        <w:t xml:space="preserve"> posadowiony na fundamencie</w:t>
      </w:r>
      <w:r w:rsidRPr="003C72B5">
        <w:rPr>
          <w:rFonts w:cs="Times New Roman"/>
        </w:rPr>
        <w:t xml:space="preserve"> dwupłaszczowy pionowy</w:t>
      </w:r>
      <w:r w:rsidR="00E75343" w:rsidRPr="00E75343">
        <w:rPr>
          <w:rFonts w:cs="Times New Roman"/>
        </w:rPr>
        <w:t xml:space="preserve"> </w:t>
      </w:r>
      <w:r w:rsidR="00E75343" w:rsidRPr="003C72B5">
        <w:rPr>
          <w:rFonts w:cs="Times New Roman"/>
        </w:rPr>
        <w:t>zbiornik magazynowy</w:t>
      </w:r>
      <w:r w:rsidR="009F7FDC">
        <w:rPr>
          <w:rFonts w:cs="Times New Roman"/>
        </w:rPr>
        <w:t xml:space="preserve"> wykonany</w:t>
      </w:r>
      <w:r w:rsidR="00E75343">
        <w:rPr>
          <w:rFonts w:cs="Times New Roman"/>
        </w:rPr>
        <w:t xml:space="preserve"> z tworzywa sztucznego</w:t>
      </w:r>
      <w:r w:rsidRPr="003C72B5">
        <w:rPr>
          <w:rFonts w:cs="Times New Roman"/>
        </w:rPr>
        <w:t>, Zbiornik wyposa</w:t>
      </w:r>
      <w:r w:rsidRPr="003C72B5">
        <w:rPr>
          <w:rFonts w:eastAsia="TimesNewRoman" w:cs="Times New Roman"/>
        </w:rPr>
        <w:t>ż</w:t>
      </w:r>
      <w:r w:rsidRPr="003C72B5">
        <w:rPr>
          <w:rFonts w:cs="Times New Roman"/>
        </w:rPr>
        <w:t>ony b</w:t>
      </w:r>
      <w:r w:rsidRPr="003C72B5">
        <w:rPr>
          <w:rFonts w:eastAsia="TimesNewRoman" w:cs="Times New Roman"/>
        </w:rPr>
        <w:t>ę</w:t>
      </w:r>
      <w:r w:rsidRPr="003C72B5">
        <w:rPr>
          <w:rFonts w:cs="Times New Roman"/>
        </w:rPr>
        <w:t>dzie w instalacj</w:t>
      </w:r>
      <w:r w:rsidRPr="003C72B5">
        <w:rPr>
          <w:rFonts w:eastAsia="TimesNewRoman" w:cs="Times New Roman"/>
        </w:rPr>
        <w:t xml:space="preserve">ę </w:t>
      </w:r>
      <w:r w:rsidRPr="003C72B5">
        <w:rPr>
          <w:rFonts w:cs="Times New Roman"/>
        </w:rPr>
        <w:t>napełniaj</w:t>
      </w:r>
      <w:r w:rsidRPr="003C72B5">
        <w:rPr>
          <w:rFonts w:eastAsia="TimesNewRoman" w:cs="Times New Roman"/>
        </w:rPr>
        <w:t>ą</w:t>
      </w:r>
      <w:r w:rsidRPr="003C72B5">
        <w:rPr>
          <w:rFonts w:cs="Times New Roman"/>
        </w:rPr>
        <w:t>c</w:t>
      </w:r>
      <w:r w:rsidRPr="003C72B5">
        <w:rPr>
          <w:rFonts w:eastAsia="TimesNewRoman" w:cs="Times New Roman"/>
        </w:rPr>
        <w:t xml:space="preserve">ą </w:t>
      </w:r>
      <w:r w:rsidR="00E75343">
        <w:rPr>
          <w:rFonts w:cs="Times New Roman"/>
        </w:rPr>
        <w:t>oraz układy pompowe dozujące</w:t>
      </w:r>
      <w:r w:rsidRPr="003C72B5">
        <w:rPr>
          <w:rFonts w:cs="Times New Roman"/>
        </w:rPr>
        <w:t>;</w:t>
      </w:r>
    </w:p>
    <w:p w14:paraId="4C732744" w14:textId="77777777" w:rsidR="00543499" w:rsidRPr="003C72B5" w:rsidRDefault="00543499" w:rsidP="00543499">
      <w:pPr>
        <w:jc w:val="both"/>
        <w:rPr>
          <w:rFonts w:cs="Times New Roman"/>
        </w:rPr>
      </w:pPr>
    </w:p>
    <w:p w14:paraId="78B63B4F" w14:textId="77777777" w:rsidR="00543499" w:rsidRPr="003C72B5" w:rsidRDefault="00543499" w:rsidP="00543499">
      <w:pPr>
        <w:autoSpaceDE w:val="0"/>
        <w:autoSpaceDN w:val="0"/>
        <w:adjustRightInd w:val="0"/>
        <w:rPr>
          <w:rFonts w:cs="Times New Roman"/>
        </w:rPr>
      </w:pPr>
      <w:r w:rsidRPr="003C72B5">
        <w:rPr>
          <w:rFonts w:cs="Times New Roman"/>
        </w:rPr>
        <w:t xml:space="preserve">W skład przewidywanej do zaprojektowania stacji </w:t>
      </w:r>
      <w:r w:rsidR="00E75343">
        <w:rPr>
          <w:rFonts w:cs="Times New Roman"/>
        </w:rPr>
        <w:t xml:space="preserve">źródła węgla </w:t>
      </w:r>
      <w:r w:rsidRPr="003C72B5">
        <w:rPr>
          <w:rFonts w:cs="Times New Roman"/>
        </w:rPr>
        <w:t>wchodzi</w:t>
      </w:r>
      <w:r w:rsidRPr="003C72B5">
        <w:rPr>
          <w:rFonts w:eastAsia="TimesNewRoman" w:cs="Times New Roman"/>
        </w:rPr>
        <w:t xml:space="preserve">ć </w:t>
      </w:r>
      <w:r w:rsidRPr="003C72B5">
        <w:rPr>
          <w:rFonts w:cs="Times New Roman"/>
        </w:rPr>
        <w:t>b</w:t>
      </w:r>
      <w:r w:rsidRPr="003C72B5">
        <w:rPr>
          <w:rFonts w:eastAsia="TimesNewRoman" w:cs="Times New Roman"/>
        </w:rPr>
        <w:t>ę</w:t>
      </w:r>
      <w:r w:rsidRPr="003C72B5">
        <w:rPr>
          <w:rFonts w:cs="Times New Roman"/>
        </w:rPr>
        <w:t>d</w:t>
      </w:r>
      <w:r w:rsidRPr="003C72B5">
        <w:rPr>
          <w:rFonts w:eastAsia="TimesNewRoman" w:cs="Times New Roman"/>
        </w:rPr>
        <w:t>ą</w:t>
      </w:r>
      <w:r w:rsidRPr="003C72B5">
        <w:rPr>
          <w:rFonts w:cs="Times New Roman"/>
        </w:rPr>
        <w:t>:</w:t>
      </w:r>
    </w:p>
    <w:p w14:paraId="020E3D37" w14:textId="35A5ECD4" w:rsidR="00E75343" w:rsidRPr="003C72B5" w:rsidRDefault="00543499" w:rsidP="00E75343">
      <w:pPr>
        <w:autoSpaceDE w:val="0"/>
        <w:autoSpaceDN w:val="0"/>
        <w:adjustRightInd w:val="0"/>
        <w:rPr>
          <w:rFonts w:cs="Times New Roman"/>
        </w:rPr>
      </w:pPr>
      <w:r w:rsidRPr="003C72B5">
        <w:rPr>
          <w:rFonts w:cs="Times New Roman"/>
        </w:rPr>
        <w:t>-</w:t>
      </w:r>
      <w:r w:rsidR="00E75343">
        <w:rPr>
          <w:rFonts w:cs="Times New Roman"/>
        </w:rPr>
        <w:t>posadowiony na fundamencie</w:t>
      </w:r>
      <w:r w:rsidR="00E75343" w:rsidRPr="003C72B5">
        <w:rPr>
          <w:rFonts w:cs="Times New Roman"/>
        </w:rPr>
        <w:t xml:space="preserve"> pionowy</w:t>
      </w:r>
      <w:r w:rsidR="00E75343" w:rsidRPr="00E75343">
        <w:rPr>
          <w:rFonts w:cs="Times New Roman"/>
        </w:rPr>
        <w:t xml:space="preserve"> </w:t>
      </w:r>
      <w:r w:rsidR="00E75343" w:rsidRPr="003C72B5">
        <w:rPr>
          <w:rFonts w:cs="Times New Roman"/>
        </w:rPr>
        <w:t>zbiornik magazynowy</w:t>
      </w:r>
      <w:r w:rsidR="009F7FDC">
        <w:rPr>
          <w:rFonts w:cs="Times New Roman"/>
        </w:rPr>
        <w:t xml:space="preserve"> wykonany</w:t>
      </w:r>
      <w:r w:rsidR="00E75343">
        <w:rPr>
          <w:rFonts w:cs="Times New Roman"/>
        </w:rPr>
        <w:t xml:space="preserve"> z tworzywa sztucznego</w:t>
      </w:r>
      <w:r w:rsidR="00E75343" w:rsidRPr="003C72B5">
        <w:rPr>
          <w:rFonts w:cs="Times New Roman"/>
        </w:rPr>
        <w:t>, Zbiornik wyposa</w:t>
      </w:r>
      <w:r w:rsidR="00E75343" w:rsidRPr="003C72B5">
        <w:rPr>
          <w:rFonts w:eastAsia="TimesNewRoman" w:cs="Times New Roman"/>
        </w:rPr>
        <w:t>ż</w:t>
      </w:r>
      <w:r w:rsidR="00E75343" w:rsidRPr="003C72B5">
        <w:rPr>
          <w:rFonts w:cs="Times New Roman"/>
        </w:rPr>
        <w:t>ony b</w:t>
      </w:r>
      <w:r w:rsidR="00E75343" w:rsidRPr="003C72B5">
        <w:rPr>
          <w:rFonts w:eastAsia="TimesNewRoman" w:cs="Times New Roman"/>
        </w:rPr>
        <w:t>ę</w:t>
      </w:r>
      <w:r w:rsidR="00E75343" w:rsidRPr="003C72B5">
        <w:rPr>
          <w:rFonts w:cs="Times New Roman"/>
        </w:rPr>
        <w:t>dzie w instalacj</w:t>
      </w:r>
      <w:r w:rsidR="00E75343" w:rsidRPr="003C72B5">
        <w:rPr>
          <w:rFonts w:eastAsia="TimesNewRoman" w:cs="Times New Roman"/>
        </w:rPr>
        <w:t xml:space="preserve">ę </w:t>
      </w:r>
      <w:r w:rsidR="00E75343" w:rsidRPr="003C72B5">
        <w:rPr>
          <w:rFonts w:cs="Times New Roman"/>
        </w:rPr>
        <w:t>napełniaj</w:t>
      </w:r>
      <w:r w:rsidR="00E75343" w:rsidRPr="003C72B5">
        <w:rPr>
          <w:rFonts w:eastAsia="TimesNewRoman" w:cs="Times New Roman"/>
        </w:rPr>
        <w:t>ą</w:t>
      </w:r>
      <w:r w:rsidR="00E75343" w:rsidRPr="003C72B5">
        <w:rPr>
          <w:rFonts w:cs="Times New Roman"/>
        </w:rPr>
        <w:t>c</w:t>
      </w:r>
      <w:r w:rsidR="00E75343" w:rsidRPr="003C72B5">
        <w:rPr>
          <w:rFonts w:eastAsia="TimesNewRoman" w:cs="Times New Roman"/>
        </w:rPr>
        <w:t xml:space="preserve">ą </w:t>
      </w:r>
      <w:r w:rsidR="00E75343">
        <w:rPr>
          <w:rFonts w:cs="Times New Roman"/>
        </w:rPr>
        <w:t>oraz układy pompowe dozujące</w:t>
      </w:r>
      <w:r w:rsidR="00E75343" w:rsidRPr="003C72B5">
        <w:rPr>
          <w:rFonts w:cs="Times New Roman"/>
        </w:rPr>
        <w:t>;</w:t>
      </w:r>
    </w:p>
    <w:p w14:paraId="4EEC3C68" w14:textId="6AFC7ABD" w:rsidR="00543499" w:rsidRPr="003C72B5" w:rsidRDefault="00543499" w:rsidP="00E75343">
      <w:pPr>
        <w:autoSpaceDE w:val="0"/>
        <w:autoSpaceDN w:val="0"/>
        <w:adjustRightInd w:val="0"/>
        <w:rPr>
          <w:rFonts w:cs="Times New Roman"/>
        </w:rPr>
      </w:pPr>
      <w:r w:rsidRPr="003C72B5">
        <w:rPr>
          <w:rFonts w:cs="Times New Roman"/>
        </w:rPr>
        <w:t>.</w:t>
      </w:r>
    </w:p>
    <w:p w14:paraId="57D63B3F" w14:textId="77777777" w:rsidR="00543499" w:rsidRPr="003C72B5" w:rsidRDefault="00543499" w:rsidP="00543499">
      <w:pPr>
        <w:jc w:val="both"/>
        <w:rPr>
          <w:rFonts w:cs="Times New Roman"/>
        </w:rPr>
      </w:pPr>
    </w:p>
    <w:p w14:paraId="50ABB514" w14:textId="29F97D59" w:rsidR="00543499" w:rsidRDefault="00543499" w:rsidP="00543499">
      <w:pPr>
        <w:autoSpaceDE w:val="0"/>
        <w:autoSpaceDN w:val="0"/>
        <w:adjustRightInd w:val="0"/>
        <w:rPr>
          <w:rFonts w:cs="Times New Roman"/>
        </w:rPr>
      </w:pPr>
      <w:r w:rsidRPr="003C72B5">
        <w:rPr>
          <w:rFonts w:cs="Times New Roman"/>
        </w:rPr>
        <w:t>W celu eliminacji substancji złowonnych z otoczenia obiektów technologicznych zaprojektowany zostanie system neutralizacji odorów</w:t>
      </w:r>
      <w:r w:rsidR="009F7FDC">
        <w:rPr>
          <w:rFonts w:cs="Times New Roman"/>
        </w:rPr>
        <w:t xml:space="preserve"> pozwalający na eliminację gazów złowonnych emitowanych w tych obiektach oczyszc</w:t>
      </w:r>
      <w:r w:rsidR="00D276E9">
        <w:rPr>
          <w:rFonts w:cs="Times New Roman"/>
        </w:rPr>
        <w:t>zalni</w:t>
      </w:r>
      <w:bookmarkStart w:id="0" w:name="_GoBack"/>
      <w:bookmarkEnd w:id="0"/>
      <w:r w:rsidRPr="003C72B5">
        <w:rPr>
          <w:rFonts w:cs="Times New Roman"/>
        </w:rPr>
        <w:t>. Przewiduje si</w:t>
      </w:r>
      <w:r w:rsidRPr="003C72B5">
        <w:rPr>
          <w:rFonts w:eastAsia="TimesNewRoman" w:cs="Times New Roman"/>
        </w:rPr>
        <w:t>ę</w:t>
      </w:r>
      <w:r w:rsidR="009F7FDC">
        <w:rPr>
          <w:rFonts w:eastAsia="TimesNewRoman" w:cs="Times New Roman"/>
        </w:rPr>
        <w:t>, że</w:t>
      </w:r>
      <w:r w:rsidRPr="003C72B5">
        <w:rPr>
          <w:rFonts w:eastAsia="TimesNewRoman" w:cs="Times New Roman"/>
        </w:rPr>
        <w:t xml:space="preserve"> </w:t>
      </w:r>
      <w:r w:rsidRPr="003C72B5">
        <w:rPr>
          <w:rFonts w:cs="Times New Roman"/>
        </w:rPr>
        <w:t>wydajno</w:t>
      </w:r>
      <w:r w:rsidRPr="003C72B5">
        <w:rPr>
          <w:rFonts w:eastAsia="TimesNewRoman" w:cs="Times New Roman"/>
        </w:rPr>
        <w:t xml:space="preserve">ść </w:t>
      </w:r>
      <w:r w:rsidR="009F7FDC">
        <w:rPr>
          <w:rFonts w:cs="Times New Roman"/>
        </w:rPr>
        <w:t xml:space="preserve"> urządzenia  pozwoli na min </w:t>
      </w:r>
      <w:r w:rsidRPr="003C72B5">
        <w:rPr>
          <w:rFonts w:cs="Times New Roman"/>
        </w:rPr>
        <w:t>dwukrotn</w:t>
      </w:r>
      <w:r w:rsidRPr="003C72B5">
        <w:rPr>
          <w:rFonts w:eastAsia="TimesNewRoman" w:cs="Times New Roman"/>
        </w:rPr>
        <w:t xml:space="preserve">ą </w:t>
      </w:r>
      <w:r w:rsidRPr="003C72B5">
        <w:rPr>
          <w:rFonts w:cs="Times New Roman"/>
        </w:rPr>
        <w:t>wymian</w:t>
      </w:r>
      <w:r w:rsidRPr="003C72B5">
        <w:rPr>
          <w:rFonts w:eastAsia="TimesNewRoman" w:cs="Times New Roman"/>
        </w:rPr>
        <w:t>ę</w:t>
      </w:r>
      <w:r w:rsidRPr="003C72B5">
        <w:rPr>
          <w:rFonts w:cs="Times New Roman"/>
        </w:rPr>
        <w:t xml:space="preserve"> powietrza dla zbiornika retencyjno-u</w:t>
      </w:r>
      <w:r w:rsidRPr="003C72B5">
        <w:rPr>
          <w:rFonts w:eastAsia="TimesNewRoman" w:cs="Times New Roman"/>
        </w:rPr>
        <w:t>ś</w:t>
      </w:r>
      <w:r w:rsidRPr="003C72B5">
        <w:rPr>
          <w:rFonts w:cs="Times New Roman"/>
        </w:rPr>
        <w:t>redniaj</w:t>
      </w:r>
      <w:r w:rsidRPr="003C72B5">
        <w:rPr>
          <w:rFonts w:eastAsia="TimesNewRoman" w:cs="Times New Roman"/>
        </w:rPr>
        <w:t>ą</w:t>
      </w:r>
      <w:r w:rsidRPr="003C72B5">
        <w:rPr>
          <w:rFonts w:cs="Times New Roman"/>
        </w:rPr>
        <w:t>cego oraz pi</w:t>
      </w:r>
      <w:r w:rsidRPr="003C72B5">
        <w:rPr>
          <w:rFonts w:eastAsia="TimesNewRoman" w:cs="Times New Roman"/>
        </w:rPr>
        <w:t>ę</w:t>
      </w:r>
      <w:r w:rsidRPr="003C72B5">
        <w:rPr>
          <w:rFonts w:cs="Times New Roman"/>
        </w:rPr>
        <w:t>ciokrotn</w:t>
      </w:r>
      <w:r w:rsidRPr="003C72B5">
        <w:rPr>
          <w:rFonts w:eastAsia="TimesNewRoman" w:cs="Times New Roman"/>
        </w:rPr>
        <w:t xml:space="preserve">ą </w:t>
      </w:r>
      <w:r w:rsidRPr="003C72B5">
        <w:rPr>
          <w:rFonts w:cs="Times New Roman"/>
        </w:rPr>
        <w:t xml:space="preserve">dla </w:t>
      </w:r>
      <w:r w:rsidR="009F7FDC">
        <w:rPr>
          <w:rFonts w:cs="Times New Roman"/>
        </w:rPr>
        <w:t>instalacji</w:t>
      </w:r>
      <w:r w:rsidR="009F7FDC" w:rsidRPr="003C72B5">
        <w:rPr>
          <w:rFonts w:cs="Times New Roman"/>
        </w:rPr>
        <w:t xml:space="preserve"> </w:t>
      </w:r>
      <w:proofErr w:type="spellStart"/>
      <w:r w:rsidRPr="003C72B5">
        <w:rPr>
          <w:rFonts w:cs="Times New Roman"/>
        </w:rPr>
        <w:t>sitopiaskowników</w:t>
      </w:r>
      <w:proofErr w:type="spellEnd"/>
      <w:r w:rsidRPr="003C72B5">
        <w:rPr>
          <w:rFonts w:cs="Times New Roman"/>
        </w:rPr>
        <w:t>.</w:t>
      </w:r>
    </w:p>
    <w:p w14:paraId="664EAE42" w14:textId="77777777" w:rsidR="009F7FDC" w:rsidRPr="003C72B5" w:rsidRDefault="009F7FDC" w:rsidP="00543499">
      <w:pPr>
        <w:autoSpaceDE w:val="0"/>
        <w:autoSpaceDN w:val="0"/>
        <w:adjustRightInd w:val="0"/>
        <w:rPr>
          <w:rFonts w:cs="Times New Roman"/>
        </w:rPr>
      </w:pPr>
    </w:p>
    <w:p w14:paraId="73800CB0" w14:textId="77777777" w:rsidR="00543499" w:rsidRPr="003C72B5" w:rsidRDefault="00543499" w:rsidP="00543499">
      <w:pPr>
        <w:jc w:val="both"/>
        <w:rPr>
          <w:rFonts w:cs="Times New Roman"/>
        </w:rPr>
      </w:pPr>
    </w:p>
    <w:p w14:paraId="1273BFAA" w14:textId="77777777" w:rsidR="00543499" w:rsidRPr="003C72B5" w:rsidRDefault="00543499" w:rsidP="00543499">
      <w:pPr>
        <w:jc w:val="both"/>
        <w:rPr>
          <w:rFonts w:cs="Times New Roman"/>
        </w:rPr>
      </w:pPr>
      <w:r w:rsidRPr="003C72B5">
        <w:rPr>
          <w:rFonts w:cs="Times New Roman"/>
        </w:rPr>
        <w:t>Obiekty podlegające przebudowie lub rozbudowie</w:t>
      </w:r>
    </w:p>
    <w:p w14:paraId="7D8C9CD1" w14:textId="77777777" w:rsidR="00543499" w:rsidRPr="003C72B5" w:rsidRDefault="00543499" w:rsidP="00543499">
      <w:pPr>
        <w:jc w:val="both"/>
        <w:rPr>
          <w:rFonts w:cs="Times New Roman"/>
        </w:rPr>
      </w:pPr>
    </w:p>
    <w:p w14:paraId="166909BF" w14:textId="7A980F46" w:rsidR="00543499" w:rsidRPr="003C72B5" w:rsidRDefault="00543499" w:rsidP="00543499">
      <w:pPr>
        <w:autoSpaceDE w:val="0"/>
        <w:autoSpaceDN w:val="0"/>
        <w:adjustRightInd w:val="0"/>
        <w:rPr>
          <w:rFonts w:cs="Times New Roman"/>
        </w:rPr>
      </w:pPr>
      <w:r w:rsidRPr="003C72B5">
        <w:rPr>
          <w:rFonts w:cs="Times New Roman"/>
        </w:rPr>
        <w:t>Pompownia ścieków surowych - zwi</w:t>
      </w:r>
      <w:r w:rsidRPr="003C72B5">
        <w:rPr>
          <w:rFonts w:eastAsia="TimesNewRoman" w:cs="Times New Roman"/>
        </w:rPr>
        <w:t>ę</w:t>
      </w:r>
      <w:r w:rsidRPr="003C72B5">
        <w:rPr>
          <w:rFonts w:cs="Times New Roman"/>
        </w:rPr>
        <w:t>kszenie przepustowo</w:t>
      </w:r>
      <w:r w:rsidRPr="003C72B5">
        <w:rPr>
          <w:rFonts w:eastAsia="TimesNewRoman" w:cs="Times New Roman"/>
        </w:rPr>
        <w:t>ś</w:t>
      </w:r>
      <w:r w:rsidRPr="003C72B5">
        <w:rPr>
          <w:rFonts w:cs="Times New Roman"/>
        </w:rPr>
        <w:t xml:space="preserve">ci hydraulicznej do </w:t>
      </w:r>
      <w:r w:rsidR="00E6133E">
        <w:rPr>
          <w:rFonts w:cs="Times New Roman"/>
        </w:rPr>
        <w:t>1</w:t>
      </w:r>
      <w:r w:rsidRPr="003C72B5">
        <w:rPr>
          <w:rFonts w:cs="Times New Roman"/>
        </w:rPr>
        <w:t>100 m3/d. Przewiduje si</w:t>
      </w:r>
      <w:r w:rsidRPr="003C72B5">
        <w:rPr>
          <w:rFonts w:eastAsia="TimesNewRoman" w:cs="Times New Roman"/>
        </w:rPr>
        <w:t xml:space="preserve">ę </w:t>
      </w:r>
      <w:r w:rsidRPr="003C72B5">
        <w:rPr>
          <w:rFonts w:cs="Times New Roman"/>
        </w:rPr>
        <w:t>monta</w:t>
      </w:r>
      <w:r w:rsidRPr="003C72B5">
        <w:rPr>
          <w:rFonts w:eastAsia="TimesNewRoman" w:cs="Times New Roman"/>
        </w:rPr>
        <w:t xml:space="preserve">ż </w:t>
      </w:r>
      <w:r w:rsidRPr="003C72B5">
        <w:rPr>
          <w:rFonts w:cs="Times New Roman"/>
        </w:rPr>
        <w:t>nowych pomp oraz ruroci</w:t>
      </w:r>
      <w:r w:rsidRPr="003C72B5">
        <w:rPr>
          <w:rFonts w:eastAsia="TimesNewRoman" w:cs="Times New Roman"/>
        </w:rPr>
        <w:t>ą</w:t>
      </w:r>
      <w:r w:rsidRPr="003C72B5">
        <w:rPr>
          <w:rFonts w:cs="Times New Roman"/>
        </w:rPr>
        <w:t>gów tłocznych z armatur</w:t>
      </w:r>
      <w:r w:rsidRPr="003C72B5">
        <w:rPr>
          <w:rFonts w:eastAsia="TimesNewRoman" w:cs="Times New Roman"/>
        </w:rPr>
        <w:t>ą</w:t>
      </w:r>
      <w:r w:rsidRPr="003C72B5">
        <w:rPr>
          <w:rFonts w:cs="Times New Roman"/>
        </w:rPr>
        <w:t>. Wymagane s</w:t>
      </w:r>
      <w:r w:rsidRPr="003C72B5">
        <w:rPr>
          <w:rFonts w:eastAsia="TimesNewRoman" w:cs="Times New Roman"/>
        </w:rPr>
        <w:t xml:space="preserve">ą </w:t>
      </w:r>
      <w:r w:rsidRPr="003C72B5">
        <w:rPr>
          <w:rFonts w:cs="Times New Roman"/>
        </w:rPr>
        <w:t xml:space="preserve">2 </w:t>
      </w:r>
      <w:proofErr w:type="spellStart"/>
      <w:r w:rsidRPr="003C72B5">
        <w:rPr>
          <w:rFonts w:cs="Times New Roman"/>
        </w:rPr>
        <w:t>kpl</w:t>
      </w:r>
      <w:proofErr w:type="spellEnd"/>
      <w:r w:rsidRPr="003C72B5">
        <w:rPr>
          <w:rFonts w:cs="Times New Roman"/>
        </w:rPr>
        <w:t>. pomp zatapialnych o wydajno</w:t>
      </w:r>
      <w:r w:rsidRPr="003C72B5">
        <w:rPr>
          <w:rFonts w:eastAsia="TimesNewRoman" w:cs="Times New Roman"/>
        </w:rPr>
        <w:t>ś</w:t>
      </w:r>
      <w:r w:rsidRPr="003C72B5">
        <w:rPr>
          <w:rFonts w:cs="Times New Roman"/>
        </w:rPr>
        <w:t xml:space="preserve">ci </w:t>
      </w:r>
      <w:r w:rsidR="008E3A0B">
        <w:rPr>
          <w:rFonts w:cs="Times New Roman"/>
        </w:rPr>
        <w:t xml:space="preserve">około </w:t>
      </w:r>
      <w:r w:rsidRPr="003C72B5">
        <w:rPr>
          <w:rFonts w:cs="Times New Roman"/>
        </w:rPr>
        <w:t>160 m3/h.</w:t>
      </w:r>
    </w:p>
    <w:p w14:paraId="56A795C3" w14:textId="77777777" w:rsidR="00543499" w:rsidRPr="003C72B5" w:rsidRDefault="00543499" w:rsidP="00543499">
      <w:pPr>
        <w:autoSpaceDE w:val="0"/>
        <w:autoSpaceDN w:val="0"/>
        <w:adjustRightInd w:val="0"/>
        <w:rPr>
          <w:rFonts w:cs="Times New Roman"/>
        </w:rPr>
      </w:pPr>
    </w:p>
    <w:p w14:paraId="76294E93" w14:textId="6E784845" w:rsidR="00543499" w:rsidRPr="003C72B5" w:rsidRDefault="00C01B1D" w:rsidP="00543499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Pomieszczenie stacji dmuchaw w budynku obsługi</w:t>
      </w:r>
      <w:r w:rsidR="00543499" w:rsidRPr="003C72B5">
        <w:rPr>
          <w:rFonts w:cs="Times New Roman"/>
        </w:rPr>
        <w:t xml:space="preserve"> - Nie zmienia si</w:t>
      </w:r>
      <w:r w:rsidR="00543499" w:rsidRPr="003C72B5">
        <w:rPr>
          <w:rFonts w:eastAsia="TimesNewRoman" w:cs="Times New Roman"/>
        </w:rPr>
        <w:t xml:space="preserve">ę </w:t>
      </w:r>
      <w:r w:rsidR="00543499" w:rsidRPr="003C72B5">
        <w:rPr>
          <w:rFonts w:cs="Times New Roman"/>
        </w:rPr>
        <w:t>wyposa</w:t>
      </w:r>
      <w:r w:rsidR="00543499" w:rsidRPr="003C72B5">
        <w:rPr>
          <w:rFonts w:eastAsia="TimesNewRoman" w:cs="Times New Roman"/>
        </w:rPr>
        <w:t>ż</w:t>
      </w:r>
      <w:r w:rsidR="00543499" w:rsidRPr="003C72B5">
        <w:rPr>
          <w:rFonts w:cs="Times New Roman"/>
        </w:rPr>
        <w:t>enia technologicznego (dmuchawy), a jedynie usytuowanie w obiekcie. Nowy reaktor biologiczny wymaga monta</w:t>
      </w:r>
      <w:r w:rsidR="00543499" w:rsidRPr="003C72B5">
        <w:rPr>
          <w:rFonts w:eastAsia="TimesNewRoman" w:cs="Times New Roman"/>
        </w:rPr>
        <w:t>ż</w:t>
      </w:r>
      <w:r w:rsidR="00543499" w:rsidRPr="003C72B5">
        <w:rPr>
          <w:rFonts w:cs="Times New Roman"/>
        </w:rPr>
        <w:t xml:space="preserve">u </w:t>
      </w:r>
      <w:r w:rsidR="000C5E47">
        <w:rPr>
          <w:rFonts w:cs="Times New Roman"/>
        </w:rPr>
        <w:t>nowych</w:t>
      </w:r>
      <w:r w:rsidR="00543499" w:rsidRPr="003C72B5">
        <w:rPr>
          <w:rFonts w:cs="Times New Roman"/>
        </w:rPr>
        <w:t xml:space="preserve"> dmuchaw. Ka</w:t>
      </w:r>
      <w:r w:rsidR="00543499" w:rsidRPr="003C72B5">
        <w:rPr>
          <w:rFonts w:eastAsia="TimesNewRoman" w:cs="Times New Roman"/>
        </w:rPr>
        <w:t>ż</w:t>
      </w:r>
      <w:r w:rsidR="00543499" w:rsidRPr="003C72B5">
        <w:rPr>
          <w:rFonts w:cs="Times New Roman"/>
        </w:rPr>
        <w:t>da dmuchawa wyposa</w:t>
      </w:r>
      <w:r w:rsidR="00543499" w:rsidRPr="003C72B5">
        <w:rPr>
          <w:rFonts w:eastAsia="TimesNewRoman" w:cs="Times New Roman"/>
        </w:rPr>
        <w:t>ż</w:t>
      </w:r>
      <w:r w:rsidR="00543499" w:rsidRPr="003C72B5">
        <w:rPr>
          <w:rFonts w:cs="Times New Roman"/>
        </w:rPr>
        <w:t>ona b</w:t>
      </w:r>
      <w:r w:rsidR="00543499" w:rsidRPr="003C72B5">
        <w:rPr>
          <w:rFonts w:eastAsia="TimesNewRoman" w:cs="Times New Roman"/>
        </w:rPr>
        <w:t>ę</w:t>
      </w:r>
      <w:r w:rsidR="00543499" w:rsidRPr="003C72B5">
        <w:rPr>
          <w:rFonts w:cs="Times New Roman"/>
        </w:rPr>
        <w:t>dzie w obudow</w:t>
      </w:r>
      <w:r w:rsidR="00543499" w:rsidRPr="003C72B5">
        <w:rPr>
          <w:rFonts w:eastAsia="TimesNewRoman" w:cs="Times New Roman"/>
        </w:rPr>
        <w:t xml:space="preserve">ę </w:t>
      </w:r>
      <w:r w:rsidR="00543499" w:rsidRPr="003C72B5">
        <w:rPr>
          <w:rFonts w:cs="Times New Roman"/>
        </w:rPr>
        <w:lastRenderedPageBreak/>
        <w:t>d</w:t>
      </w:r>
      <w:r w:rsidR="00543499" w:rsidRPr="003C72B5">
        <w:rPr>
          <w:rFonts w:eastAsia="TimesNewRoman" w:cs="Times New Roman"/>
        </w:rPr>
        <w:t>ź</w:t>
      </w:r>
      <w:r w:rsidR="00543499" w:rsidRPr="003C72B5">
        <w:rPr>
          <w:rFonts w:cs="Times New Roman"/>
        </w:rPr>
        <w:t>wi</w:t>
      </w:r>
      <w:r w:rsidR="00543499" w:rsidRPr="003C72B5">
        <w:rPr>
          <w:rFonts w:eastAsia="TimesNewRoman" w:cs="Times New Roman"/>
        </w:rPr>
        <w:t>ę</w:t>
      </w:r>
      <w:r w:rsidR="00543499" w:rsidRPr="003C72B5">
        <w:rPr>
          <w:rFonts w:cs="Times New Roman"/>
        </w:rPr>
        <w:t>kochłonn</w:t>
      </w:r>
      <w:r w:rsidR="00543499" w:rsidRPr="003C72B5">
        <w:rPr>
          <w:rFonts w:eastAsia="TimesNewRoman" w:cs="Times New Roman"/>
        </w:rPr>
        <w:t>ą</w:t>
      </w:r>
      <w:r w:rsidR="000C5E47">
        <w:rPr>
          <w:rFonts w:cs="Times New Roman"/>
        </w:rPr>
        <w:t xml:space="preserve"> </w:t>
      </w:r>
      <w:r w:rsidR="00543499" w:rsidRPr="003C72B5">
        <w:rPr>
          <w:rFonts w:cs="Times New Roman"/>
        </w:rPr>
        <w:t xml:space="preserve">Wentylacja mechaniczna stacji dmuchaw zostanie uzupełniona poprzez zamontowanie </w:t>
      </w:r>
      <w:r w:rsidR="000C5E47">
        <w:rPr>
          <w:rFonts w:cs="Times New Roman"/>
        </w:rPr>
        <w:t xml:space="preserve">dodatkowych </w:t>
      </w:r>
      <w:r w:rsidR="00543499" w:rsidRPr="003C72B5">
        <w:rPr>
          <w:rFonts w:cs="Times New Roman"/>
        </w:rPr>
        <w:t xml:space="preserve"> wentylatorów dachowych</w:t>
      </w:r>
      <w:r w:rsidR="000C5E47">
        <w:rPr>
          <w:rFonts w:cs="Times New Roman"/>
        </w:rPr>
        <w:t>.</w:t>
      </w:r>
      <w:r w:rsidR="00543499" w:rsidRPr="003C72B5">
        <w:rPr>
          <w:rFonts w:cs="Times New Roman"/>
        </w:rPr>
        <w:t>.</w:t>
      </w:r>
    </w:p>
    <w:p w14:paraId="29B85D75" w14:textId="77777777" w:rsidR="00E4729D" w:rsidRPr="003C72B5" w:rsidRDefault="00E4729D" w:rsidP="00E4729D">
      <w:pPr>
        <w:jc w:val="both"/>
        <w:rPr>
          <w:rFonts w:cs="Times New Roman"/>
        </w:rPr>
      </w:pPr>
    </w:p>
    <w:p w14:paraId="35CC86AA" w14:textId="77777777" w:rsidR="00543499" w:rsidRPr="003C72B5" w:rsidRDefault="00543499" w:rsidP="00543499">
      <w:pPr>
        <w:autoSpaceDE w:val="0"/>
        <w:autoSpaceDN w:val="0"/>
        <w:adjustRightInd w:val="0"/>
        <w:rPr>
          <w:rFonts w:cs="Times New Roman"/>
        </w:rPr>
      </w:pPr>
    </w:p>
    <w:p w14:paraId="0256F11E" w14:textId="3FA51944" w:rsidR="00543499" w:rsidRDefault="00543499" w:rsidP="00543499">
      <w:pPr>
        <w:autoSpaceDE w:val="0"/>
        <w:autoSpaceDN w:val="0"/>
        <w:adjustRightInd w:val="0"/>
        <w:rPr>
          <w:rFonts w:cs="Times New Roman"/>
        </w:rPr>
      </w:pPr>
      <w:r w:rsidRPr="003C72B5">
        <w:rPr>
          <w:rFonts w:cs="Times New Roman"/>
          <w:bCs/>
        </w:rPr>
        <w:t xml:space="preserve">Zbiornik osadu adaptowany z reaktora Biorytm - </w:t>
      </w:r>
      <w:r w:rsidRPr="003C72B5">
        <w:rPr>
          <w:rFonts w:cs="Times New Roman"/>
        </w:rPr>
        <w:t>przebudow</w:t>
      </w:r>
      <w:r w:rsidR="00A565DA" w:rsidRPr="003C72B5">
        <w:rPr>
          <w:rFonts w:cs="Times New Roman"/>
        </w:rPr>
        <w:t>a</w:t>
      </w:r>
      <w:r w:rsidRPr="003C72B5">
        <w:rPr>
          <w:rFonts w:eastAsia="TimesNewRoman" w:cs="Times New Roman"/>
        </w:rPr>
        <w:t xml:space="preserve"> </w:t>
      </w:r>
      <w:r w:rsidRPr="003C72B5">
        <w:rPr>
          <w:rFonts w:cs="Times New Roman"/>
        </w:rPr>
        <w:t>istniej</w:t>
      </w:r>
      <w:r w:rsidRPr="003C72B5">
        <w:rPr>
          <w:rFonts w:eastAsia="TimesNewRoman" w:cs="Times New Roman"/>
        </w:rPr>
        <w:t>ą</w:t>
      </w:r>
      <w:r w:rsidRPr="003C72B5">
        <w:rPr>
          <w:rFonts w:cs="Times New Roman"/>
        </w:rPr>
        <w:t>cego reaktora Biorytm na zbiornik osadu nadmiernego, z wykorzystaniem dotychczasowego wyposa</w:t>
      </w:r>
      <w:r w:rsidRPr="003C72B5">
        <w:rPr>
          <w:rFonts w:eastAsia="TimesNewRoman" w:cs="Times New Roman"/>
        </w:rPr>
        <w:t>ż</w:t>
      </w:r>
      <w:r w:rsidRPr="003C72B5">
        <w:rPr>
          <w:rFonts w:cs="Times New Roman"/>
        </w:rPr>
        <w:t xml:space="preserve">enia. Biorytm to </w:t>
      </w:r>
      <w:r w:rsidRPr="003C72B5">
        <w:rPr>
          <w:rFonts w:eastAsia="TimesNewRoman" w:cs="Times New Roman"/>
        </w:rPr>
        <w:t>ż</w:t>
      </w:r>
      <w:r w:rsidRPr="003C72B5">
        <w:rPr>
          <w:rFonts w:cs="Times New Roman"/>
        </w:rPr>
        <w:t xml:space="preserve">elbetowy zbiornik 2-komorowy o wym. </w:t>
      </w:r>
      <w:proofErr w:type="spellStart"/>
      <w:r w:rsidRPr="003C72B5">
        <w:rPr>
          <w:rFonts w:cs="Times New Roman"/>
        </w:rPr>
        <w:t>wewn</w:t>
      </w:r>
      <w:proofErr w:type="spellEnd"/>
      <w:r w:rsidRPr="003C72B5">
        <w:rPr>
          <w:rFonts w:cs="Times New Roman"/>
        </w:rPr>
        <w:t>. 8 x 8 x 6 m, cz</w:t>
      </w:r>
      <w:r w:rsidRPr="003C72B5">
        <w:rPr>
          <w:rFonts w:eastAsia="TimesNewRoman" w:cs="Times New Roman"/>
        </w:rPr>
        <w:t>ęś</w:t>
      </w:r>
      <w:r w:rsidRPr="003C72B5">
        <w:rPr>
          <w:rFonts w:cs="Times New Roman"/>
        </w:rPr>
        <w:t>ciowo zagł</w:t>
      </w:r>
      <w:r w:rsidRPr="003C72B5">
        <w:rPr>
          <w:rFonts w:eastAsia="TimesNewRoman" w:cs="Times New Roman"/>
        </w:rPr>
        <w:t>ę</w:t>
      </w:r>
      <w:r w:rsidRPr="003C72B5">
        <w:rPr>
          <w:rFonts w:cs="Times New Roman"/>
        </w:rPr>
        <w:t>biony w ziemi. Przewiduje si</w:t>
      </w:r>
      <w:r w:rsidRPr="003C72B5">
        <w:rPr>
          <w:rFonts w:eastAsia="TimesNewRoman" w:cs="Times New Roman"/>
        </w:rPr>
        <w:t xml:space="preserve">ę </w:t>
      </w:r>
      <w:r w:rsidRPr="003C72B5">
        <w:rPr>
          <w:rFonts w:cs="Times New Roman"/>
        </w:rPr>
        <w:t>wykorzystanie dotychczasowego wyposa</w:t>
      </w:r>
      <w:r w:rsidRPr="003C72B5">
        <w:rPr>
          <w:rFonts w:eastAsia="TimesNewRoman" w:cs="Times New Roman"/>
        </w:rPr>
        <w:t>ż</w:t>
      </w:r>
      <w:r w:rsidRPr="003C72B5">
        <w:rPr>
          <w:rFonts w:cs="Times New Roman"/>
        </w:rPr>
        <w:t>enia technologicznego tego obiektu</w:t>
      </w:r>
      <w:r w:rsidR="00A565DA" w:rsidRPr="003C72B5">
        <w:rPr>
          <w:rFonts w:cs="Times New Roman"/>
        </w:rPr>
        <w:t>.</w:t>
      </w:r>
    </w:p>
    <w:p w14:paraId="3BC70C10" w14:textId="537C0D51" w:rsidR="00FA2B47" w:rsidRDefault="00FA2B47" w:rsidP="00543499">
      <w:pPr>
        <w:autoSpaceDE w:val="0"/>
        <w:autoSpaceDN w:val="0"/>
        <w:adjustRightInd w:val="0"/>
        <w:rPr>
          <w:rFonts w:cs="Times New Roman"/>
        </w:rPr>
      </w:pPr>
    </w:p>
    <w:p w14:paraId="1AFB8426" w14:textId="5EC22D8B" w:rsidR="00FA2B47" w:rsidRPr="00E4729D" w:rsidRDefault="00FA2B47" w:rsidP="00FA2B4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Zbiornik retencyjny i pompownia ścieków oczyszczonych </w:t>
      </w:r>
      <w:r w:rsidRPr="00E4729D">
        <w:rPr>
          <w:rFonts w:cs="Times New Roman"/>
        </w:rPr>
        <w:t>(adaptacja reaktora biologicznego</w:t>
      </w:r>
      <w:r>
        <w:rPr>
          <w:rFonts w:cs="Times New Roman"/>
        </w:rPr>
        <w:t xml:space="preserve"> Biorytm</w:t>
      </w:r>
      <w:r w:rsidRPr="00E4729D">
        <w:rPr>
          <w:rFonts w:cs="Times New Roman"/>
        </w:rPr>
        <w:t>)</w:t>
      </w:r>
      <w:r>
        <w:rPr>
          <w:rFonts w:cs="Times New Roman"/>
        </w:rPr>
        <w:t xml:space="preserve"> – zbiornik powstanie z adaptacji drugiej komory istniejącego reaktora Biorytm.</w:t>
      </w:r>
    </w:p>
    <w:p w14:paraId="5917CDF1" w14:textId="77777777" w:rsidR="00FA2B47" w:rsidRPr="003C72B5" w:rsidRDefault="00FA2B47" w:rsidP="00543499">
      <w:pPr>
        <w:autoSpaceDE w:val="0"/>
        <w:autoSpaceDN w:val="0"/>
        <w:adjustRightInd w:val="0"/>
        <w:rPr>
          <w:rFonts w:cs="Times New Roman"/>
        </w:rPr>
      </w:pPr>
    </w:p>
    <w:p w14:paraId="5C6CB8B4" w14:textId="77777777" w:rsidR="00543499" w:rsidRPr="003C72B5" w:rsidRDefault="00543499" w:rsidP="00543499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51F6C30F" w14:textId="2B22A5C0" w:rsidR="00543499" w:rsidRPr="003C72B5" w:rsidRDefault="00A565DA" w:rsidP="00A565DA">
      <w:pPr>
        <w:autoSpaceDE w:val="0"/>
        <w:autoSpaceDN w:val="0"/>
        <w:adjustRightInd w:val="0"/>
        <w:rPr>
          <w:rFonts w:cs="Times New Roman"/>
        </w:rPr>
      </w:pPr>
      <w:r w:rsidRPr="003C72B5">
        <w:rPr>
          <w:rFonts w:cs="Times New Roman"/>
          <w:bCs/>
        </w:rPr>
        <w:t>Zbiornik retencyjno-uśredniający ścieków</w:t>
      </w:r>
      <w:r w:rsidR="00C01B1D">
        <w:rPr>
          <w:rFonts w:cs="Times New Roman"/>
          <w:bCs/>
        </w:rPr>
        <w:t xml:space="preserve"> oczyszczonych mechanicznie</w:t>
      </w:r>
      <w:r w:rsidRPr="003C72B5">
        <w:rPr>
          <w:rFonts w:cs="Times New Roman"/>
          <w:bCs/>
        </w:rPr>
        <w:t xml:space="preserve"> - </w:t>
      </w:r>
      <w:r w:rsidRPr="003C72B5">
        <w:rPr>
          <w:rFonts w:cs="Times New Roman"/>
        </w:rPr>
        <w:t>przebudowa</w:t>
      </w:r>
      <w:r w:rsidRPr="003C72B5">
        <w:rPr>
          <w:rFonts w:eastAsia="TimesNewRoman" w:cs="Times New Roman"/>
        </w:rPr>
        <w:t xml:space="preserve"> </w:t>
      </w:r>
      <w:r w:rsidRPr="003C72B5">
        <w:rPr>
          <w:rFonts w:cs="Times New Roman"/>
        </w:rPr>
        <w:t>zbiornika retencyjno-u</w:t>
      </w:r>
      <w:r w:rsidRPr="003C72B5">
        <w:rPr>
          <w:rFonts w:eastAsia="TimesNewRoman" w:cs="Times New Roman"/>
        </w:rPr>
        <w:t>ś</w:t>
      </w:r>
      <w:r w:rsidRPr="003C72B5">
        <w:rPr>
          <w:rFonts w:cs="Times New Roman"/>
        </w:rPr>
        <w:t>redniaj</w:t>
      </w:r>
      <w:r w:rsidRPr="003C72B5">
        <w:rPr>
          <w:rFonts w:eastAsia="TimesNewRoman" w:cs="Times New Roman"/>
        </w:rPr>
        <w:t>ą</w:t>
      </w:r>
      <w:r w:rsidRPr="003C72B5">
        <w:rPr>
          <w:rFonts w:cs="Times New Roman"/>
        </w:rPr>
        <w:t>cego polegaj</w:t>
      </w:r>
      <w:r w:rsidRPr="003C72B5">
        <w:rPr>
          <w:rFonts w:eastAsia="TimesNewRoman" w:cs="Times New Roman"/>
        </w:rPr>
        <w:t>ą</w:t>
      </w:r>
      <w:r w:rsidRPr="003C72B5">
        <w:rPr>
          <w:rFonts w:cs="Times New Roman"/>
        </w:rPr>
        <w:t>c</w:t>
      </w:r>
      <w:r w:rsidRPr="003C72B5">
        <w:rPr>
          <w:rFonts w:eastAsia="TimesNewRoman" w:cs="Times New Roman"/>
        </w:rPr>
        <w:t xml:space="preserve">ą </w:t>
      </w:r>
      <w:r w:rsidRPr="003C72B5">
        <w:rPr>
          <w:rFonts w:cs="Times New Roman"/>
        </w:rPr>
        <w:t>na cz</w:t>
      </w:r>
      <w:r w:rsidRPr="003C72B5">
        <w:rPr>
          <w:rFonts w:eastAsia="TimesNewRoman" w:cs="Times New Roman"/>
        </w:rPr>
        <w:t>ęś</w:t>
      </w:r>
      <w:r w:rsidRPr="003C72B5">
        <w:rPr>
          <w:rFonts w:cs="Times New Roman"/>
        </w:rPr>
        <w:t>ciowej wymianie wyposa</w:t>
      </w:r>
      <w:r w:rsidRPr="003C72B5">
        <w:rPr>
          <w:rFonts w:eastAsia="TimesNewRoman" w:cs="Times New Roman"/>
        </w:rPr>
        <w:t>ż</w:t>
      </w:r>
      <w:r w:rsidRPr="003C72B5">
        <w:rPr>
          <w:rFonts w:cs="Times New Roman"/>
        </w:rPr>
        <w:t>enia. Zmiany powinny obejmowa</w:t>
      </w:r>
      <w:r w:rsidRPr="003C72B5">
        <w:rPr>
          <w:rFonts w:eastAsia="TimesNewRoman" w:cs="Times New Roman"/>
        </w:rPr>
        <w:t>ć</w:t>
      </w:r>
      <w:r w:rsidR="000C5E47">
        <w:rPr>
          <w:rFonts w:cs="Times New Roman"/>
        </w:rPr>
        <w:t xml:space="preserve"> wymianę dwóch pompa na agregaty o większej wydajności</w:t>
      </w:r>
      <w:r w:rsidRPr="003C72B5">
        <w:rPr>
          <w:rFonts w:cs="Times New Roman"/>
        </w:rPr>
        <w:t>. W komorze zasuw nale</w:t>
      </w:r>
      <w:r w:rsidRPr="003C72B5">
        <w:rPr>
          <w:rFonts w:eastAsia="TimesNewRoman" w:cs="Times New Roman"/>
        </w:rPr>
        <w:t>ż</w:t>
      </w:r>
      <w:r w:rsidRPr="003C72B5">
        <w:rPr>
          <w:rFonts w:cs="Times New Roman"/>
        </w:rPr>
        <w:t xml:space="preserve">y </w:t>
      </w:r>
      <w:r w:rsidR="000C5E47">
        <w:rPr>
          <w:rFonts w:cs="Times New Roman"/>
        </w:rPr>
        <w:t>wykonać przełączenia instalacji umożliwiające skierowanie</w:t>
      </w:r>
      <w:r w:rsidRPr="003C72B5">
        <w:rPr>
          <w:rFonts w:cs="Times New Roman"/>
        </w:rPr>
        <w:t xml:space="preserve"> strumienia </w:t>
      </w:r>
      <w:r w:rsidRPr="003C72B5">
        <w:rPr>
          <w:rFonts w:eastAsia="TimesNewRoman" w:cs="Times New Roman"/>
        </w:rPr>
        <w:t>ś</w:t>
      </w:r>
      <w:r w:rsidRPr="003C72B5">
        <w:rPr>
          <w:rFonts w:cs="Times New Roman"/>
        </w:rPr>
        <w:t xml:space="preserve">cieków do projektowanego reaktora </w:t>
      </w:r>
      <w:r w:rsidR="000C5E47">
        <w:rPr>
          <w:rFonts w:cs="Times New Roman"/>
        </w:rPr>
        <w:t>biologicznego</w:t>
      </w:r>
      <w:r w:rsidRPr="003C72B5">
        <w:rPr>
          <w:rFonts w:cs="Times New Roman"/>
        </w:rPr>
        <w:t>.</w:t>
      </w:r>
    </w:p>
    <w:p w14:paraId="02A5F5FD" w14:textId="77777777" w:rsidR="00543499" w:rsidRPr="003C72B5" w:rsidRDefault="00543499" w:rsidP="00543499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33DA8EBA" w14:textId="77777777" w:rsidR="000C5E47" w:rsidRDefault="00A565DA" w:rsidP="00A565DA">
      <w:pPr>
        <w:autoSpaceDE w:val="0"/>
        <w:autoSpaceDN w:val="0"/>
        <w:adjustRightInd w:val="0"/>
        <w:rPr>
          <w:rFonts w:cs="Times New Roman"/>
        </w:rPr>
      </w:pPr>
      <w:r w:rsidRPr="003C72B5">
        <w:rPr>
          <w:rFonts w:cs="Times New Roman"/>
          <w:bCs/>
        </w:rPr>
        <w:t>Węzeł mechanicznego oczyszczania ścieków</w:t>
      </w:r>
      <w:r w:rsidRPr="003C72B5">
        <w:rPr>
          <w:rFonts w:cs="Times New Roman"/>
          <w:b/>
          <w:bCs/>
        </w:rPr>
        <w:t xml:space="preserve"> - </w:t>
      </w:r>
      <w:r w:rsidRPr="003C72B5">
        <w:rPr>
          <w:rFonts w:cs="Times New Roman"/>
        </w:rPr>
        <w:t>rozbudowa</w:t>
      </w:r>
      <w:r w:rsidRPr="003C72B5">
        <w:rPr>
          <w:rFonts w:eastAsia="TimesNewRoman" w:cs="Times New Roman"/>
        </w:rPr>
        <w:t xml:space="preserve"> </w:t>
      </w:r>
      <w:r w:rsidRPr="003C72B5">
        <w:rPr>
          <w:rFonts w:cs="Times New Roman"/>
        </w:rPr>
        <w:t>w</w:t>
      </w:r>
      <w:r w:rsidRPr="003C72B5">
        <w:rPr>
          <w:rFonts w:eastAsia="TimesNewRoman" w:cs="Times New Roman"/>
        </w:rPr>
        <w:t>ę</w:t>
      </w:r>
      <w:r w:rsidRPr="003C72B5">
        <w:rPr>
          <w:rFonts w:cs="Times New Roman"/>
        </w:rPr>
        <w:t xml:space="preserve">zła mechanicznego oczyszczania </w:t>
      </w:r>
      <w:r w:rsidRPr="003C72B5">
        <w:rPr>
          <w:rFonts w:eastAsia="TimesNewRoman" w:cs="Times New Roman"/>
        </w:rPr>
        <w:t>ś</w:t>
      </w:r>
      <w:r w:rsidRPr="003C72B5">
        <w:rPr>
          <w:rFonts w:cs="Times New Roman"/>
        </w:rPr>
        <w:t>cieków polega będzie</w:t>
      </w:r>
      <w:r w:rsidRPr="003C72B5">
        <w:rPr>
          <w:rFonts w:eastAsia="TimesNewRoman" w:cs="Times New Roman"/>
        </w:rPr>
        <w:t xml:space="preserve"> </w:t>
      </w:r>
      <w:r w:rsidRPr="003C72B5">
        <w:rPr>
          <w:rFonts w:cs="Times New Roman"/>
        </w:rPr>
        <w:t>na</w:t>
      </w:r>
      <w:r w:rsidR="000C5E47">
        <w:rPr>
          <w:rFonts w:cs="Times New Roman"/>
        </w:rPr>
        <w:t xml:space="preserve"> montażu drugiego </w:t>
      </w:r>
      <w:proofErr w:type="spellStart"/>
      <w:r w:rsidR="000C5E47">
        <w:rPr>
          <w:rFonts w:cs="Times New Roman"/>
        </w:rPr>
        <w:t>sitopiaskownika</w:t>
      </w:r>
      <w:proofErr w:type="spellEnd"/>
      <w:r w:rsidR="000C5E47">
        <w:rPr>
          <w:rFonts w:cs="Times New Roman"/>
        </w:rPr>
        <w:t xml:space="preserve"> oraz jego funkcjonalnym połączeniu hydraulicznym z istniejącym podobnym urządzeniem </w:t>
      </w:r>
    </w:p>
    <w:p w14:paraId="013D55EB" w14:textId="77777777" w:rsidR="00A565DA" w:rsidRPr="003C72B5" w:rsidRDefault="00A565DA" w:rsidP="00A565DA">
      <w:pPr>
        <w:autoSpaceDE w:val="0"/>
        <w:autoSpaceDN w:val="0"/>
        <w:adjustRightInd w:val="0"/>
        <w:rPr>
          <w:rFonts w:cs="Times New Roman"/>
        </w:rPr>
      </w:pPr>
      <w:r w:rsidRPr="003C72B5">
        <w:rPr>
          <w:rFonts w:cs="Times New Roman"/>
        </w:rPr>
        <w:t xml:space="preserve">Doprowadzenie </w:t>
      </w:r>
      <w:r w:rsidRPr="003C72B5">
        <w:rPr>
          <w:rFonts w:eastAsia="TimesNewRoman" w:cs="Times New Roman"/>
        </w:rPr>
        <w:t>ś</w:t>
      </w:r>
      <w:r w:rsidRPr="003C72B5">
        <w:rPr>
          <w:rFonts w:cs="Times New Roman"/>
        </w:rPr>
        <w:t>cieków surowych przez układ ruroci</w:t>
      </w:r>
      <w:r w:rsidRPr="003C72B5">
        <w:rPr>
          <w:rFonts w:eastAsia="TimesNewRoman" w:cs="Times New Roman"/>
        </w:rPr>
        <w:t>ą</w:t>
      </w:r>
      <w:r w:rsidRPr="003C72B5">
        <w:rPr>
          <w:rFonts w:cs="Times New Roman"/>
        </w:rPr>
        <w:t>gów wyposa</w:t>
      </w:r>
      <w:r w:rsidRPr="003C72B5">
        <w:rPr>
          <w:rFonts w:eastAsia="TimesNewRoman" w:cs="Times New Roman"/>
        </w:rPr>
        <w:t>ż</w:t>
      </w:r>
      <w:r w:rsidRPr="003C72B5">
        <w:rPr>
          <w:rFonts w:cs="Times New Roman"/>
        </w:rPr>
        <w:t>onych w przepływomierze i</w:t>
      </w:r>
      <w:r w:rsidR="001C0093">
        <w:rPr>
          <w:rFonts w:cs="Times New Roman"/>
        </w:rPr>
        <w:t xml:space="preserve"> </w:t>
      </w:r>
      <w:r w:rsidRPr="003C72B5">
        <w:rPr>
          <w:rFonts w:cs="Times New Roman"/>
        </w:rPr>
        <w:t xml:space="preserve">zasuwy, w celu rozdzielania strumienia </w:t>
      </w:r>
      <w:r w:rsidRPr="003C72B5">
        <w:rPr>
          <w:rFonts w:eastAsia="TimesNewRoman" w:cs="Times New Roman"/>
        </w:rPr>
        <w:t>ś</w:t>
      </w:r>
      <w:r w:rsidRPr="003C72B5">
        <w:rPr>
          <w:rFonts w:cs="Times New Roman"/>
        </w:rPr>
        <w:t>cieków mi</w:t>
      </w:r>
      <w:r w:rsidRPr="003C72B5">
        <w:rPr>
          <w:rFonts w:eastAsia="TimesNewRoman" w:cs="Times New Roman"/>
        </w:rPr>
        <w:t>ę</w:t>
      </w:r>
      <w:r w:rsidRPr="003C72B5">
        <w:rPr>
          <w:rFonts w:cs="Times New Roman"/>
        </w:rPr>
        <w:t xml:space="preserve">dzy </w:t>
      </w:r>
      <w:proofErr w:type="spellStart"/>
      <w:r w:rsidRPr="003C72B5">
        <w:rPr>
          <w:rFonts w:cs="Times New Roman"/>
        </w:rPr>
        <w:t>sitopiaskowniki</w:t>
      </w:r>
      <w:proofErr w:type="spellEnd"/>
      <w:r w:rsidRPr="003C72B5">
        <w:rPr>
          <w:rFonts w:cs="Times New Roman"/>
        </w:rPr>
        <w:t xml:space="preserve"> zgodnie z potrzebami</w:t>
      </w:r>
      <w:r w:rsidR="001C0093">
        <w:rPr>
          <w:rFonts w:cs="Times New Roman"/>
        </w:rPr>
        <w:t xml:space="preserve"> </w:t>
      </w:r>
      <w:r w:rsidRPr="003C72B5">
        <w:rPr>
          <w:rFonts w:cs="Times New Roman"/>
        </w:rPr>
        <w:t>eksploatacyjnymi;</w:t>
      </w:r>
    </w:p>
    <w:p w14:paraId="2915C7E1" w14:textId="71257E1E" w:rsidR="00A565DA" w:rsidRPr="001624D1" w:rsidRDefault="00A565DA" w:rsidP="00A565DA">
      <w:pPr>
        <w:autoSpaceDE w:val="0"/>
        <w:autoSpaceDN w:val="0"/>
        <w:adjustRightInd w:val="0"/>
        <w:rPr>
          <w:rFonts w:cs="Times New Roman"/>
        </w:rPr>
      </w:pPr>
      <w:r w:rsidRPr="003C72B5">
        <w:rPr>
          <w:rFonts w:cs="Times New Roman"/>
        </w:rPr>
        <w:t>2) Rozbudowie</w:t>
      </w:r>
      <w:r w:rsidR="00C01B1D">
        <w:rPr>
          <w:rFonts w:cs="Times New Roman"/>
        </w:rPr>
        <w:t xml:space="preserve"> i przebudowie</w:t>
      </w:r>
      <w:r w:rsidRPr="003C72B5">
        <w:rPr>
          <w:rFonts w:cs="Times New Roman"/>
        </w:rPr>
        <w:t xml:space="preserve"> wiaty nad istniej</w:t>
      </w:r>
      <w:r w:rsidRPr="003C72B5">
        <w:rPr>
          <w:rFonts w:eastAsia="TimesNewRoman" w:cs="Times New Roman"/>
        </w:rPr>
        <w:t>ą</w:t>
      </w:r>
      <w:r w:rsidRPr="003C72B5">
        <w:rPr>
          <w:rFonts w:cs="Times New Roman"/>
        </w:rPr>
        <w:t xml:space="preserve">cym </w:t>
      </w:r>
      <w:proofErr w:type="spellStart"/>
      <w:r w:rsidRPr="003C72B5">
        <w:rPr>
          <w:rFonts w:cs="Times New Roman"/>
        </w:rPr>
        <w:t>sitopiaskownikiem</w:t>
      </w:r>
      <w:proofErr w:type="spellEnd"/>
      <w:r w:rsidRPr="003C72B5">
        <w:rPr>
          <w:rFonts w:cs="Times New Roman"/>
        </w:rPr>
        <w:t xml:space="preserve">. </w:t>
      </w:r>
      <w:r w:rsidR="000C5E47">
        <w:rPr>
          <w:rFonts w:cs="Times New Roman"/>
        </w:rPr>
        <w:t>W obiekcie będą się  znajdowały</w:t>
      </w:r>
      <w:r w:rsidRPr="003C72B5">
        <w:rPr>
          <w:rFonts w:cs="Times New Roman"/>
        </w:rPr>
        <w:t xml:space="preserve"> 2 </w:t>
      </w:r>
      <w:proofErr w:type="spellStart"/>
      <w:r w:rsidRPr="003C72B5">
        <w:rPr>
          <w:rFonts w:cs="Times New Roman"/>
        </w:rPr>
        <w:t>sitopiaskowniki</w:t>
      </w:r>
      <w:proofErr w:type="spellEnd"/>
      <w:r w:rsidRPr="003C72B5">
        <w:rPr>
          <w:rFonts w:cs="Times New Roman"/>
        </w:rPr>
        <w:t xml:space="preserve"> oraz miejsca odbioru </w:t>
      </w:r>
      <w:proofErr w:type="spellStart"/>
      <w:r w:rsidRPr="003C72B5">
        <w:rPr>
          <w:rFonts w:cs="Times New Roman"/>
        </w:rPr>
        <w:t>skratek</w:t>
      </w:r>
      <w:proofErr w:type="spellEnd"/>
      <w:r w:rsidRPr="003C72B5">
        <w:rPr>
          <w:rFonts w:cs="Times New Roman"/>
        </w:rPr>
        <w:t xml:space="preserve"> i piasku. </w:t>
      </w:r>
      <w:r w:rsidR="00C01B1D" w:rsidRPr="003C72B5">
        <w:rPr>
          <w:rFonts w:cs="Times New Roman"/>
        </w:rPr>
        <w:t xml:space="preserve"> </w:t>
      </w:r>
      <w:r w:rsidR="006453FA">
        <w:rPr>
          <w:rFonts w:cs="Times New Roman"/>
        </w:rPr>
        <w:t xml:space="preserve">Obiekt </w:t>
      </w:r>
      <w:r w:rsidRPr="003C72B5">
        <w:rPr>
          <w:rFonts w:cs="Times New Roman"/>
        </w:rPr>
        <w:t>b</w:t>
      </w:r>
      <w:r w:rsidRPr="003C72B5">
        <w:rPr>
          <w:rFonts w:eastAsia="TimesNewRoman" w:cs="Times New Roman"/>
        </w:rPr>
        <w:t>ę</w:t>
      </w:r>
      <w:r w:rsidRPr="003C72B5">
        <w:rPr>
          <w:rFonts w:cs="Times New Roman"/>
        </w:rPr>
        <w:t xml:space="preserve">dzie </w:t>
      </w:r>
      <w:r w:rsidR="000C5E47">
        <w:rPr>
          <w:rFonts w:cs="Times New Roman"/>
        </w:rPr>
        <w:t>wyposażony w instalacj</w:t>
      </w:r>
      <w:r w:rsidR="00605E97">
        <w:rPr>
          <w:rFonts w:cs="Times New Roman"/>
        </w:rPr>
        <w:t>ę</w:t>
      </w:r>
      <w:r w:rsidR="000C5E47">
        <w:rPr>
          <w:rFonts w:cs="Times New Roman"/>
        </w:rPr>
        <w:t xml:space="preserve"> wentylacji</w:t>
      </w:r>
      <w:r w:rsidR="00605E97">
        <w:rPr>
          <w:rFonts w:cs="Times New Roman"/>
        </w:rPr>
        <w:t>.</w:t>
      </w:r>
      <w:r w:rsidR="000C5E47">
        <w:rPr>
          <w:rFonts w:cs="Times New Roman"/>
        </w:rPr>
        <w:t xml:space="preserve"> </w:t>
      </w:r>
      <w:r w:rsidR="00D457DD" w:rsidRPr="001624D1">
        <w:rPr>
          <w:rFonts w:cs="Times New Roman"/>
        </w:rPr>
        <w:t xml:space="preserve">W celu eliminacji odorów powietrze kierowane będzie na </w:t>
      </w:r>
      <w:proofErr w:type="spellStart"/>
      <w:r w:rsidR="001624D1" w:rsidRPr="001624D1">
        <w:rPr>
          <w:rFonts w:cs="Times New Roman"/>
        </w:rPr>
        <w:t>biofiltr</w:t>
      </w:r>
      <w:proofErr w:type="spellEnd"/>
      <w:r w:rsidR="001624D1" w:rsidRPr="001624D1">
        <w:rPr>
          <w:rFonts w:cs="Times New Roman"/>
        </w:rPr>
        <w:t xml:space="preserve"> lub </w:t>
      </w:r>
      <w:r w:rsidR="00D457DD" w:rsidRPr="001624D1">
        <w:rPr>
          <w:rFonts w:cs="Times New Roman"/>
        </w:rPr>
        <w:t>filtr substancji złowonnych</w:t>
      </w:r>
      <w:r w:rsidR="001624D1" w:rsidRPr="001624D1">
        <w:rPr>
          <w:rFonts w:cs="Times New Roman"/>
        </w:rPr>
        <w:t xml:space="preserve"> o tożsamych parametrach oczyszczania powietrza z odorów.</w:t>
      </w:r>
    </w:p>
    <w:p w14:paraId="43A1BC5C" w14:textId="77777777" w:rsidR="00543499" w:rsidRPr="003C72B5" w:rsidRDefault="00543499" w:rsidP="00543499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14AE110A" w14:textId="77777777" w:rsidR="003C72B5" w:rsidRDefault="003C72B5" w:rsidP="00A565DA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Budowa nowych lub przebudowa </w:t>
      </w:r>
      <w:proofErr w:type="spellStart"/>
      <w:r>
        <w:rPr>
          <w:rFonts w:cs="Times New Roman"/>
        </w:rPr>
        <w:t>międzyobiektowych</w:t>
      </w:r>
      <w:proofErr w:type="spellEnd"/>
      <w:r>
        <w:rPr>
          <w:rFonts w:cs="Times New Roman"/>
        </w:rPr>
        <w:t xml:space="preserve"> rurociągów technologicznych:</w:t>
      </w:r>
    </w:p>
    <w:p w14:paraId="7BE3C2BC" w14:textId="515E24A8" w:rsidR="003C72B5" w:rsidRPr="00AF26EA" w:rsidRDefault="003C72B5" w:rsidP="003C72B5">
      <w:pPr>
        <w:autoSpaceDE w:val="0"/>
        <w:autoSpaceDN w:val="0"/>
        <w:adjustRightInd w:val="0"/>
        <w:rPr>
          <w:rFonts w:cs="Times New Roman"/>
        </w:rPr>
      </w:pPr>
      <w:r w:rsidRPr="00AF26EA">
        <w:rPr>
          <w:rFonts w:cs="Times New Roman"/>
        </w:rPr>
        <w:t xml:space="preserve">- ścieków </w:t>
      </w:r>
      <w:r w:rsidR="00FA2B47">
        <w:rPr>
          <w:rFonts w:cs="Times New Roman"/>
        </w:rPr>
        <w:t xml:space="preserve">surowych i </w:t>
      </w:r>
      <w:r w:rsidRPr="00AF26EA">
        <w:rPr>
          <w:rFonts w:cs="Times New Roman"/>
        </w:rPr>
        <w:t xml:space="preserve">oczyszczonych </w:t>
      </w:r>
    </w:p>
    <w:p w14:paraId="6BB29304" w14:textId="1D31351E" w:rsidR="003C72B5" w:rsidRPr="00AF26EA" w:rsidRDefault="003C72B5" w:rsidP="003C72B5">
      <w:pPr>
        <w:autoSpaceDE w:val="0"/>
        <w:autoSpaceDN w:val="0"/>
        <w:adjustRightInd w:val="0"/>
        <w:rPr>
          <w:rFonts w:cs="Times New Roman"/>
        </w:rPr>
      </w:pPr>
      <w:r w:rsidRPr="00AF26EA">
        <w:rPr>
          <w:rFonts w:cs="Times New Roman"/>
        </w:rPr>
        <w:t xml:space="preserve">- rurociągi osadu nadmiernego </w:t>
      </w:r>
    </w:p>
    <w:p w14:paraId="71174D66" w14:textId="255F8A51" w:rsidR="003C72B5" w:rsidRPr="00AF26EA" w:rsidRDefault="003C72B5" w:rsidP="003C72B5">
      <w:pPr>
        <w:autoSpaceDE w:val="0"/>
        <w:autoSpaceDN w:val="0"/>
        <w:adjustRightInd w:val="0"/>
        <w:rPr>
          <w:rFonts w:cs="Times New Roman"/>
        </w:rPr>
      </w:pPr>
      <w:r w:rsidRPr="00AF26EA">
        <w:rPr>
          <w:rFonts w:cs="Times New Roman"/>
        </w:rPr>
        <w:t xml:space="preserve">- rurociąg sprężonego powietrza </w:t>
      </w:r>
    </w:p>
    <w:p w14:paraId="26013CDD" w14:textId="772A9AE5" w:rsidR="003C72B5" w:rsidRPr="00AF26EA" w:rsidRDefault="003C72B5" w:rsidP="003C72B5">
      <w:pPr>
        <w:autoSpaceDE w:val="0"/>
        <w:autoSpaceDN w:val="0"/>
        <w:adjustRightInd w:val="0"/>
        <w:rPr>
          <w:rFonts w:cs="Times New Roman"/>
        </w:rPr>
      </w:pPr>
      <w:r w:rsidRPr="00AF26EA">
        <w:rPr>
          <w:rFonts w:cs="Times New Roman"/>
        </w:rPr>
        <w:t xml:space="preserve">- rurociągi </w:t>
      </w:r>
      <w:proofErr w:type="spellStart"/>
      <w:r w:rsidRPr="00AF26EA">
        <w:rPr>
          <w:rFonts w:cs="Times New Roman"/>
        </w:rPr>
        <w:t>koagulanta</w:t>
      </w:r>
      <w:proofErr w:type="spellEnd"/>
      <w:r w:rsidRPr="00AF26EA">
        <w:rPr>
          <w:rFonts w:cs="Times New Roman"/>
        </w:rPr>
        <w:t xml:space="preserve"> </w:t>
      </w:r>
    </w:p>
    <w:p w14:paraId="1888B90A" w14:textId="6512F8D9" w:rsidR="003C72B5" w:rsidRPr="00AF26EA" w:rsidRDefault="003C72B5" w:rsidP="003C72B5">
      <w:pPr>
        <w:autoSpaceDE w:val="0"/>
        <w:autoSpaceDN w:val="0"/>
        <w:adjustRightInd w:val="0"/>
        <w:rPr>
          <w:rFonts w:cs="Times New Roman"/>
        </w:rPr>
      </w:pPr>
      <w:r w:rsidRPr="00AF26EA">
        <w:rPr>
          <w:rFonts w:cs="Times New Roman"/>
        </w:rPr>
        <w:t>− ruroci</w:t>
      </w:r>
      <w:r w:rsidR="00003245" w:rsidRPr="00AF26EA">
        <w:rPr>
          <w:rFonts w:cs="Times New Roman"/>
        </w:rPr>
        <w:t>ą</w:t>
      </w:r>
      <w:r w:rsidRPr="00AF26EA">
        <w:rPr>
          <w:rFonts w:cs="Times New Roman"/>
        </w:rPr>
        <w:t>gi ze stacji</w:t>
      </w:r>
      <w:r w:rsidR="00003245" w:rsidRPr="00AF26EA">
        <w:rPr>
          <w:rFonts w:cs="Times New Roman"/>
        </w:rPr>
        <w:t xml:space="preserve"> źródła </w:t>
      </w:r>
      <w:r w:rsidRPr="00AF26EA">
        <w:rPr>
          <w:rFonts w:cs="Times New Roman"/>
        </w:rPr>
        <w:t>w</w:t>
      </w:r>
      <w:r w:rsidR="00003245" w:rsidRPr="00AF26EA">
        <w:rPr>
          <w:rFonts w:cs="Times New Roman"/>
        </w:rPr>
        <w:t>ę</w:t>
      </w:r>
      <w:r w:rsidRPr="00AF26EA">
        <w:rPr>
          <w:rFonts w:cs="Times New Roman"/>
        </w:rPr>
        <w:t xml:space="preserve">gla </w:t>
      </w:r>
    </w:p>
    <w:p w14:paraId="502F6470" w14:textId="208EBCBD" w:rsidR="003C72B5" w:rsidRPr="00AF26EA" w:rsidRDefault="003C72B5" w:rsidP="003C72B5">
      <w:pPr>
        <w:autoSpaceDE w:val="0"/>
        <w:autoSpaceDN w:val="0"/>
        <w:adjustRightInd w:val="0"/>
        <w:rPr>
          <w:rFonts w:cs="Times New Roman"/>
        </w:rPr>
      </w:pPr>
      <w:r w:rsidRPr="00AF26EA">
        <w:rPr>
          <w:rFonts w:cs="Times New Roman"/>
        </w:rPr>
        <w:t>− podł</w:t>
      </w:r>
      <w:r w:rsidR="00B85085" w:rsidRPr="00AF26EA">
        <w:rPr>
          <w:rFonts w:cs="Times New Roman"/>
        </w:rPr>
        <w:t>ą</w:t>
      </w:r>
      <w:r w:rsidRPr="00AF26EA">
        <w:rPr>
          <w:rFonts w:cs="Times New Roman"/>
        </w:rPr>
        <w:t>czenie do sieci wodoci</w:t>
      </w:r>
      <w:r w:rsidR="00B85085" w:rsidRPr="00AF26EA">
        <w:rPr>
          <w:rFonts w:cs="Times New Roman"/>
        </w:rPr>
        <w:t>ą</w:t>
      </w:r>
      <w:r w:rsidRPr="00AF26EA">
        <w:rPr>
          <w:rFonts w:cs="Times New Roman"/>
        </w:rPr>
        <w:t xml:space="preserve">gowej </w:t>
      </w:r>
    </w:p>
    <w:p w14:paraId="452CF22E" w14:textId="5D129E19" w:rsidR="003C72B5" w:rsidRPr="00AF26EA" w:rsidRDefault="003C72B5" w:rsidP="003C72B5">
      <w:pPr>
        <w:autoSpaceDE w:val="0"/>
        <w:autoSpaceDN w:val="0"/>
        <w:adjustRightInd w:val="0"/>
        <w:rPr>
          <w:rFonts w:cs="Times New Roman"/>
        </w:rPr>
      </w:pPr>
      <w:r w:rsidRPr="00AF26EA">
        <w:rPr>
          <w:rFonts w:cs="Times New Roman"/>
        </w:rPr>
        <w:t xml:space="preserve">− przebudowa kanalizacji </w:t>
      </w:r>
      <w:r w:rsidR="004240ED">
        <w:rPr>
          <w:rFonts w:cs="Times New Roman"/>
        </w:rPr>
        <w:t>wewnętrznej</w:t>
      </w:r>
      <w:r w:rsidRPr="00AF26EA">
        <w:rPr>
          <w:rFonts w:cs="Times New Roman"/>
        </w:rPr>
        <w:t xml:space="preserve"> </w:t>
      </w:r>
    </w:p>
    <w:p w14:paraId="6853B237" w14:textId="77777777" w:rsidR="00A565DA" w:rsidRPr="00AF26EA" w:rsidRDefault="00A565DA" w:rsidP="00A565DA">
      <w:pPr>
        <w:autoSpaceDE w:val="0"/>
        <w:autoSpaceDN w:val="0"/>
        <w:adjustRightInd w:val="0"/>
        <w:rPr>
          <w:rFonts w:cs="Times New Roman"/>
        </w:rPr>
      </w:pPr>
    </w:p>
    <w:p w14:paraId="6DE8CA35" w14:textId="466A06FD" w:rsidR="00B85085" w:rsidRPr="00AF26EA" w:rsidRDefault="00B85085" w:rsidP="00B85085">
      <w:pPr>
        <w:autoSpaceDE w:val="0"/>
        <w:autoSpaceDN w:val="0"/>
        <w:adjustRightInd w:val="0"/>
        <w:rPr>
          <w:rFonts w:cs="Times New Roman"/>
        </w:rPr>
      </w:pPr>
      <w:r w:rsidRPr="00AF26EA">
        <w:rPr>
          <w:rFonts w:cs="Times New Roman"/>
          <w:bCs/>
          <w:iCs/>
        </w:rPr>
        <w:t>Gospodarka osadowa</w:t>
      </w:r>
      <w:r w:rsidR="00AF26EA">
        <w:rPr>
          <w:rFonts w:cs="Times New Roman"/>
          <w:bCs/>
          <w:iCs/>
        </w:rPr>
        <w:t xml:space="preserve"> </w:t>
      </w:r>
      <w:r w:rsidRPr="00AF26EA">
        <w:rPr>
          <w:rFonts w:cs="Times New Roman"/>
          <w:b/>
          <w:bCs/>
          <w:i/>
          <w:iCs/>
        </w:rPr>
        <w:t xml:space="preserve">- </w:t>
      </w:r>
      <w:r w:rsidR="00AF26EA" w:rsidRPr="00AF26EA">
        <w:rPr>
          <w:rFonts w:cs="Times New Roman"/>
          <w:b/>
          <w:bCs/>
          <w:i/>
          <w:iCs/>
        </w:rPr>
        <w:t xml:space="preserve"> </w:t>
      </w:r>
      <w:r w:rsidR="00AF26EA" w:rsidRPr="00AF26EA">
        <w:rPr>
          <w:rFonts w:cs="Times New Roman"/>
          <w:bCs/>
          <w:iCs/>
        </w:rPr>
        <w:t>w ramach</w:t>
      </w:r>
      <w:r w:rsidR="00AF26EA">
        <w:rPr>
          <w:rFonts w:cs="Times New Roman"/>
          <w:bCs/>
          <w:iCs/>
        </w:rPr>
        <w:t xml:space="preserve"> gospodarki zostanie</w:t>
      </w:r>
      <w:r w:rsidRPr="00AF26EA">
        <w:rPr>
          <w:rFonts w:cs="Times New Roman"/>
        </w:rPr>
        <w:t xml:space="preserve"> przebudowa</w:t>
      </w:r>
      <w:r w:rsidR="00AF26EA">
        <w:rPr>
          <w:rFonts w:cs="Times New Roman"/>
        </w:rPr>
        <w:t>na</w:t>
      </w:r>
      <w:r w:rsidRPr="00AF26EA">
        <w:rPr>
          <w:rFonts w:cs="Times New Roman"/>
        </w:rPr>
        <w:t xml:space="preserve"> stacj</w:t>
      </w:r>
      <w:r w:rsidR="00AF26EA">
        <w:rPr>
          <w:rFonts w:cs="Times New Roman"/>
        </w:rPr>
        <w:t>a</w:t>
      </w:r>
      <w:r w:rsidRPr="00AF26EA">
        <w:rPr>
          <w:rFonts w:cs="Times New Roman"/>
        </w:rPr>
        <w:t xml:space="preserve"> odwadniania i higienizacji osadu, </w:t>
      </w:r>
      <w:r w:rsidR="00AF26EA">
        <w:rPr>
          <w:rFonts w:cs="Times New Roman"/>
        </w:rPr>
        <w:t xml:space="preserve">silos wapna do higienizacji osadu. </w:t>
      </w:r>
    </w:p>
    <w:p w14:paraId="16A2587B" w14:textId="77777777" w:rsidR="00A565DA" w:rsidRPr="00543499" w:rsidRDefault="00A565DA" w:rsidP="00543499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6D2918A9" w14:textId="77777777" w:rsidR="00F213EF" w:rsidRPr="00A10B88" w:rsidRDefault="00F213EF" w:rsidP="00F213EF">
      <w:pPr>
        <w:jc w:val="both"/>
        <w:rPr>
          <w:rFonts w:cs="Times New Roman"/>
        </w:rPr>
      </w:pPr>
      <w:r w:rsidRPr="00A10B88">
        <w:rPr>
          <w:rFonts w:cs="Times New Roman"/>
        </w:rPr>
        <w:t>Planowane przedsięwzięcie będzie realizowane i eksploatowane z uwzględnieniem następujących warunków:</w:t>
      </w:r>
    </w:p>
    <w:p w14:paraId="5CA3EB27" w14:textId="77777777" w:rsidR="00AB520D" w:rsidRPr="00A10B88" w:rsidRDefault="00AB520D" w:rsidP="00303587">
      <w:pPr>
        <w:pStyle w:val="Textbody"/>
        <w:spacing w:after="0"/>
        <w:ind w:firstLine="709"/>
        <w:jc w:val="both"/>
        <w:rPr>
          <w:rFonts w:cs="Times New Roman"/>
        </w:rPr>
      </w:pPr>
    </w:p>
    <w:p w14:paraId="17811668" w14:textId="77777777" w:rsidR="009B5812" w:rsidRPr="001C0093" w:rsidRDefault="009B5812" w:rsidP="009B5812">
      <w:pPr>
        <w:pStyle w:val="Akapitzlist"/>
        <w:numPr>
          <w:ilvl w:val="0"/>
          <w:numId w:val="46"/>
        </w:numPr>
        <w:autoSpaceDE/>
        <w:autoSpaceDN w:val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093">
        <w:rPr>
          <w:rFonts w:ascii="Times New Roman" w:hAnsi="Times New Roman" w:cs="Times New Roman"/>
          <w:bCs/>
          <w:sz w:val="24"/>
          <w:szCs w:val="24"/>
        </w:rPr>
        <w:t>Oczyszczone ścieki będą wprowadzane istniejącym wylotem do odbiornika,</w:t>
      </w:r>
      <w:r w:rsidRPr="001C0093">
        <w:rPr>
          <w:rFonts w:ascii="Times New Roman" w:hAnsi="Times New Roman" w:cs="Times New Roman"/>
          <w:bCs/>
          <w:sz w:val="24"/>
          <w:szCs w:val="24"/>
        </w:rPr>
        <w:br/>
        <w:t xml:space="preserve">tj. </w:t>
      </w:r>
      <w:r w:rsidRPr="001C0093">
        <w:rPr>
          <w:rFonts w:ascii="Times New Roman" w:hAnsi="Times New Roman" w:cs="Times New Roman"/>
          <w:sz w:val="24"/>
          <w:szCs w:val="24"/>
        </w:rPr>
        <w:t>wód potoku pn. „Kozi” (zgodnie z Mapą Podziału Hydrograficznego Polski – Dopływ</w:t>
      </w:r>
      <w:r w:rsidRPr="001C0093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1C0093">
        <w:rPr>
          <w:rFonts w:ascii="Times New Roman" w:hAnsi="Times New Roman" w:cs="Times New Roman"/>
          <w:sz w:val="24"/>
          <w:szCs w:val="24"/>
        </w:rPr>
        <w:t>Wiktorca</w:t>
      </w:r>
      <w:proofErr w:type="spellEnd"/>
      <w:r w:rsidRPr="001C0093">
        <w:rPr>
          <w:rFonts w:ascii="Times New Roman" w:hAnsi="Times New Roman" w:cs="Times New Roman"/>
          <w:sz w:val="24"/>
          <w:szCs w:val="24"/>
        </w:rPr>
        <w:t xml:space="preserve">): wylotem zlokalizowanym na działce nr </w:t>
      </w:r>
      <w:proofErr w:type="spellStart"/>
      <w:r w:rsidRPr="001C009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1C0093">
        <w:rPr>
          <w:rFonts w:ascii="Times New Roman" w:hAnsi="Times New Roman" w:cs="Times New Roman"/>
          <w:sz w:val="24"/>
          <w:szCs w:val="24"/>
        </w:rPr>
        <w:t xml:space="preserve">. 667/3, obręb 0007 Skrzyszów. </w:t>
      </w:r>
    </w:p>
    <w:p w14:paraId="4E454216" w14:textId="6C9AECF4" w:rsidR="009B5812" w:rsidRPr="001C0093" w:rsidRDefault="009B5812" w:rsidP="009B5812">
      <w:pPr>
        <w:pStyle w:val="Akapitzlist"/>
        <w:numPr>
          <w:ilvl w:val="0"/>
          <w:numId w:val="46"/>
        </w:numPr>
        <w:autoSpaceDE/>
        <w:autoSpaceDN w:val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093">
        <w:rPr>
          <w:rFonts w:ascii="Times New Roman" w:hAnsi="Times New Roman" w:cs="Times New Roman"/>
          <w:sz w:val="24"/>
          <w:szCs w:val="24"/>
        </w:rPr>
        <w:lastRenderedPageBreak/>
        <w:t xml:space="preserve">Powstające w projektowanej instalacji </w:t>
      </w:r>
      <w:r w:rsidRPr="001C0093">
        <w:rPr>
          <w:rFonts w:ascii="Times New Roman" w:eastAsia="TimesNewRoman" w:hAnsi="Times New Roman" w:cs="Times New Roman"/>
          <w:sz w:val="24"/>
          <w:szCs w:val="24"/>
        </w:rPr>
        <w:t xml:space="preserve">ścieki </w:t>
      </w:r>
      <w:r w:rsidRPr="001C0093">
        <w:rPr>
          <w:rFonts w:ascii="Times New Roman" w:hAnsi="Times New Roman" w:cs="Times New Roman"/>
          <w:sz w:val="24"/>
          <w:szCs w:val="24"/>
        </w:rPr>
        <w:t xml:space="preserve">(w tym wody </w:t>
      </w:r>
      <w:proofErr w:type="spellStart"/>
      <w:r w:rsidRPr="001C0093">
        <w:rPr>
          <w:rFonts w:ascii="Times New Roman" w:hAnsi="Times New Roman" w:cs="Times New Roman"/>
          <w:sz w:val="24"/>
          <w:szCs w:val="24"/>
        </w:rPr>
        <w:t>nadosadowe</w:t>
      </w:r>
      <w:proofErr w:type="spellEnd"/>
      <w:r w:rsidRPr="001C0093">
        <w:rPr>
          <w:rFonts w:ascii="Times New Roman" w:hAnsi="Times New Roman" w:cs="Times New Roman"/>
          <w:sz w:val="24"/>
          <w:szCs w:val="24"/>
        </w:rPr>
        <w:t xml:space="preserve">, odciekowe, </w:t>
      </w:r>
      <w:proofErr w:type="spellStart"/>
      <w:r w:rsidRPr="001C0093">
        <w:rPr>
          <w:rFonts w:ascii="Times New Roman" w:hAnsi="Times New Roman" w:cs="Times New Roman"/>
          <w:sz w:val="24"/>
          <w:szCs w:val="24"/>
        </w:rPr>
        <w:t>popłuczne</w:t>
      </w:r>
      <w:proofErr w:type="spellEnd"/>
      <w:r w:rsidRPr="001C0093">
        <w:rPr>
          <w:rFonts w:ascii="Times New Roman" w:hAnsi="Times New Roman" w:cs="Times New Roman"/>
          <w:sz w:val="24"/>
          <w:szCs w:val="24"/>
        </w:rPr>
        <w:t xml:space="preserve"> itp.) będą odprowadzane </w:t>
      </w:r>
      <w:r w:rsidR="00605E9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605E97">
        <w:rPr>
          <w:rFonts w:ascii="Times New Roman" w:hAnsi="Times New Roman" w:cs="Times New Roman"/>
          <w:sz w:val="24"/>
          <w:szCs w:val="24"/>
        </w:rPr>
        <w:t>początek</w:t>
      </w:r>
      <w:r w:rsidRPr="001C0093">
        <w:rPr>
          <w:rFonts w:ascii="Times New Roman" w:hAnsi="Times New Roman" w:cs="Times New Roman"/>
          <w:sz w:val="24"/>
          <w:szCs w:val="24"/>
        </w:rPr>
        <w:t>ci</w:t>
      </w:r>
      <w:r w:rsidRPr="001C009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C0093">
        <w:rPr>
          <w:rFonts w:ascii="Times New Roman" w:hAnsi="Times New Roman" w:cs="Times New Roman"/>
          <w:sz w:val="24"/>
          <w:szCs w:val="24"/>
        </w:rPr>
        <w:t>gu</w:t>
      </w:r>
      <w:proofErr w:type="spellEnd"/>
      <w:r w:rsidRPr="001C0093">
        <w:rPr>
          <w:rFonts w:ascii="Times New Roman" w:hAnsi="Times New Roman" w:cs="Times New Roman"/>
          <w:sz w:val="24"/>
          <w:szCs w:val="24"/>
        </w:rPr>
        <w:t xml:space="preserve"> oczyszczania </w:t>
      </w:r>
      <w:r w:rsidRPr="001C009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C0093">
        <w:rPr>
          <w:rFonts w:ascii="Times New Roman" w:hAnsi="Times New Roman" w:cs="Times New Roman"/>
          <w:sz w:val="24"/>
          <w:szCs w:val="24"/>
        </w:rPr>
        <w:t>cieków</w:t>
      </w:r>
      <w:r w:rsidR="00605E97">
        <w:rPr>
          <w:rFonts w:ascii="Times New Roman" w:hAnsi="Times New Roman" w:cs="Times New Roman"/>
          <w:sz w:val="24"/>
          <w:szCs w:val="24"/>
        </w:rPr>
        <w:t xml:space="preserve"> i poddawane procesowi oczyszczania</w:t>
      </w:r>
      <w:r w:rsidRPr="001C0093">
        <w:rPr>
          <w:rFonts w:ascii="Times New Roman" w:hAnsi="Times New Roman" w:cs="Times New Roman"/>
          <w:sz w:val="24"/>
          <w:szCs w:val="24"/>
        </w:rPr>
        <w:t>.</w:t>
      </w:r>
    </w:p>
    <w:p w14:paraId="52052992" w14:textId="77777777" w:rsidR="009B5812" w:rsidRPr="001C0093" w:rsidRDefault="009B5812" w:rsidP="009B5812">
      <w:pPr>
        <w:pStyle w:val="Akapitzlist"/>
        <w:numPr>
          <w:ilvl w:val="0"/>
          <w:numId w:val="46"/>
        </w:numPr>
        <w:autoSpaceDE/>
        <w:autoSpaceDN w:val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093">
        <w:rPr>
          <w:rFonts w:ascii="Times New Roman" w:hAnsi="Times New Roman" w:cs="Times New Roman"/>
          <w:sz w:val="24"/>
          <w:szCs w:val="24"/>
        </w:rPr>
        <w:t xml:space="preserve">Wody opadowe lub roztopowe z dachów budynków na terenie oczyszczalni odprowadzane są i będą na zakładowe tereny zielone. </w:t>
      </w:r>
    </w:p>
    <w:p w14:paraId="2B18AF3D" w14:textId="2FDEAA39" w:rsidR="009B5812" w:rsidRPr="001C0093" w:rsidRDefault="009B5812" w:rsidP="009B5812">
      <w:pPr>
        <w:pStyle w:val="Akapitzlist"/>
        <w:numPr>
          <w:ilvl w:val="0"/>
          <w:numId w:val="46"/>
        </w:numPr>
        <w:autoSpaceDE/>
        <w:autoSpaceDN w:val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093">
        <w:rPr>
          <w:rFonts w:ascii="Times New Roman" w:hAnsi="Times New Roman" w:cs="Times New Roman"/>
          <w:sz w:val="24"/>
          <w:szCs w:val="24"/>
        </w:rPr>
        <w:t>Wody opadowe lub roztopowe z powierzchni szczelnych innych ni</w:t>
      </w:r>
      <w:r w:rsidRPr="001C0093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1C0093">
        <w:rPr>
          <w:rFonts w:ascii="Times New Roman" w:hAnsi="Times New Roman" w:cs="Times New Roman"/>
          <w:sz w:val="24"/>
          <w:szCs w:val="24"/>
        </w:rPr>
        <w:t>dachy zostaną poprzez sieć</w:t>
      </w:r>
      <w:r w:rsidRPr="001C009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C0093">
        <w:rPr>
          <w:rFonts w:ascii="Times New Roman" w:hAnsi="Times New Roman" w:cs="Times New Roman"/>
          <w:sz w:val="24"/>
          <w:szCs w:val="24"/>
        </w:rPr>
        <w:t xml:space="preserve">zakładowej kanalizacji deszczowej, odprowadzone </w:t>
      </w:r>
      <w:r w:rsidR="00605E97">
        <w:rPr>
          <w:rFonts w:ascii="Times New Roman" w:hAnsi="Times New Roman" w:cs="Times New Roman"/>
          <w:sz w:val="24"/>
          <w:szCs w:val="24"/>
        </w:rPr>
        <w:t>na początek</w:t>
      </w:r>
      <w:r w:rsidR="00FA2B47">
        <w:rPr>
          <w:rFonts w:ascii="Times New Roman" w:hAnsi="Times New Roman" w:cs="Times New Roman"/>
          <w:sz w:val="24"/>
          <w:szCs w:val="24"/>
        </w:rPr>
        <w:t xml:space="preserve"> </w:t>
      </w:r>
      <w:r w:rsidR="00605E97" w:rsidRPr="001C0093">
        <w:rPr>
          <w:rFonts w:ascii="Times New Roman" w:hAnsi="Times New Roman" w:cs="Times New Roman"/>
          <w:sz w:val="24"/>
          <w:szCs w:val="24"/>
        </w:rPr>
        <w:t>ci</w:t>
      </w:r>
      <w:r w:rsidR="00605E97" w:rsidRPr="001C0093">
        <w:rPr>
          <w:rFonts w:ascii="Times New Roman" w:eastAsia="TimesNewRoman" w:hAnsi="Times New Roman" w:cs="Times New Roman"/>
          <w:sz w:val="24"/>
          <w:szCs w:val="24"/>
        </w:rPr>
        <w:t>ą</w:t>
      </w:r>
      <w:r w:rsidR="00605E97" w:rsidRPr="001C0093">
        <w:rPr>
          <w:rFonts w:ascii="Times New Roman" w:hAnsi="Times New Roman" w:cs="Times New Roman"/>
          <w:sz w:val="24"/>
          <w:szCs w:val="24"/>
        </w:rPr>
        <w:t xml:space="preserve">gu oczyszczania </w:t>
      </w:r>
      <w:r w:rsidR="00605E97" w:rsidRPr="001C0093">
        <w:rPr>
          <w:rFonts w:ascii="Times New Roman" w:eastAsia="TimesNewRoman" w:hAnsi="Times New Roman" w:cs="Times New Roman"/>
          <w:sz w:val="24"/>
          <w:szCs w:val="24"/>
        </w:rPr>
        <w:t>ś</w:t>
      </w:r>
      <w:r w:rsidR="00605E97" w:rsidRPr="001C0093">
        <w:rPr>
          <w:rFonts w:ascii="Times New Roman" w:hAnsi="Times New Roman" w:cs="Times New Roman"/>
          <w:sz w:val="24"/>
          <w:szCs w:val="24"/>
        </w:rPr>
        <w:t>cieków</w:t>
      </w:r>
      <w:r w:rsidR="00605E97">
        <w:rPr>
          <w:rFonts w:ascii="Times New Roman" w:hAnsi="Times New Roman" w:cs="Times New Roman"/>
          <w:sz w:val="24"/>
          <w:szCs w:val="24"/>
        </w:rPr>
        <w:t xml:space="preserve"> i poddawane procesowi oczyszczania </w:t>
      </w:r>
      <w:r w:rsidRPr="001C00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791E5" w14:textId="77777777" w:rsidR="00605E97" w:rsidRDefault="009B5812" w:rsidP="00605E97">
      <w:pPr>
        <w:pStyle w:val="Akapitzlist"/>
        <w:numPr>
          <w:ilvl w:val="0"/>
          <w:numId w:val="46"/>
        </w:numPr>
        <w:autoSpaceDN w:val="0"/>
        <w:contextualSpacing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C0093">
        <w:rPr>
          <w:rFonts w:ascii="Times New Roman" w:hAnsi="Times New Roman" w:cs="Times New Roman"/>
          <w:sz w:val="24"/>
          <w:szCs w:val="24"/>
        </w:rPr>
        <w:t xml:space="preserve">Powstające w trakcie realizacji zamierzenia inwestycyjnego wykopy będą na bieżąco zasypywane. </w:t>
      </w:r>
    </w:p>
    <w:p w14:paraId="611F5CB6" w14:textId="5C49B5B2" w:rsidR="009B5812" w:rsidRPr="00605E97" w:rsidRDefault="009B5812" w:rsidP="00605E97">
      <w:pPr>
        <w:pStyle w:val="Akapitzlist"/>
        <w:autoSpaceDN w:val="0"/>
        <w:ind w:left="360"/>
        <w:contextualSpacing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605E97">
        <w:rPr>
          <w:rFonts w:ascii="Times New Roman" w:hAnsi="Times New Roman" w:cs="Times New Roman"/>
          <w:sz w:val="24"/>
          <w:szCs w:val="24"/>
        </w:rPr>
        <w:t xml:space="preserve">W przypadku konieczności ich pozostawienia na dłuższy czas </w:t>
      </w:r>
      <w:r w:rsidR="00C93FE4">
        <w:rPr>
          <w:rFonts w:ascii="Times New Roman" w:hAnsi="Times New Roman" w:cs="Times New Roman"/>
          <w:sz w:val="24"/>
          <w:szCs w:val="24"/>
        </w:rPr>
        <w:t xml:space="preserve"> (np. na noc)</w:t>
      </w:r>
      <w:r w:rsidRPr="00605E97">
        <w:rPr>
          <w:rFonts w:ascii="Times New Roman" w:hAnsi="Times New Roman" w:cs="Times New Roman"/>
          <w:sz w:val="24"/>
          <w:szCs w:val="24"/>
        </w:rPr>
        <w:t xml:space="preserve"> należy je zabezpieczyć przed wpadaniem do nich małych zwierząt (</w:t>
      </w:r>
      <w:r w:rsidRPr="00605E97">
        <w:rPr>
          <w:rFonts w:ascii="Times New Roman" w:eastAsia="Arial" w:hAnsi="Times New Roman" w:cs="Times New Roman"/>
          <w:sz w:val="24"/>
          <w:szCs w:val="24"/>
          <w:lang w:eastAsia="zh-CN"/>
        </w:rPr>
        <w:t>np. szczelnie przykryć</w:t>
      </w:r>
      <w:r w:rsidRPr="00605E97">
        <w:rPr>
          <w:rFonts w:ascii="Times New Roman" w:hAnsi="Times New Roman" w:cs="Times New Roman"/>
          <w:sz w:val="24"/>
          <w:szCs w:val="24"/>
        </w:rPr>
        <w:t>). Wykopy przed ich zasypaniem powinny być sprawdzane pod kątem obecności w nich uwięzionych zwierząt – w razie ich stwierdzenia powinny być one uwalniane i przenoszone w odpowiednie danemu gatunkowi siedliska.</w:t>
      </w:r>
    </w:p>
    <w:p w14:paraId="0B3492C7" w14:textId="45AB85D3" w:rsidR="009B5812" w:rsidRPr="001C0093" w:rsidRDefault="009B5812" w:rsidP="009B5812">
      <w:pPr>
        <w:pStyle w:val="Akapitzlist"/>
        <w:numPr>
          <w:ilvl w:val="0"/>
          <w:numId w:val="46"/>
        </w:numPr>
        <w:autoSpaceDN w:val="0"/>
        <w:contextualSpacing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C0093">
        <w:rPr>
          <w:rFonts w:ascii="Times New Roman" w:hAnsi="Times New Roman" w:cs="Times New Roman"/>
          <w:sz w:val="24"/>
          <w:szCs w:val="24"/>
        </w:rPr>
        <w:t xml:space="preserve">Zastosowany zostanie </w:t>
      </w:r>
      <w:r w:rsidR="00DE319A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filtr powietrza złowonnego </w:t>
      </w:r>
      <w:r w:rsidRPr="001C009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 skuteczności min. 90 % do oczyszczania zanieczyszczonego powietrza z: </w:t>
      </w:r>
      <w:r w:rsidR="00605E97">
        <w:rPr>
          <w:rFonts w:ascii="Times New Roman" w:hAnsi="Times New Roman" w:cs="Times New Roman"/>
          <w:color w:val="000000"/>
          <w:sz w:val="24"/>
          <w:szCs w:val="24"/>
          <w:lang w:bidi="pl-PL"/>
        </w:rPr>
        <w:t>obiektów</w:t>
      </w:r>
      <w:r w:rsidR="00605E97" w:rsidRPr="001C009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proofErr w:type="spellStart"/>
      <w:r w:rsidRPr="001C0093">
        <w:rPr>
          <w:rFonts w:ascii="Times New Roman" w:hAnsi="Times New Roman" w:cs="Times New Roman"/>
          <w:color w:val="000000"/>
          <w:sz w:val="24"/>
          <w:szCs w:val="24"/>
          <w:lang w:bidi="pl-PL"/>
        </w:rPr>
        <w:t>sitopiaskowników</w:t>
      </w:r>
      <w:proofErr w:type="spellEnd"/>
      <w:r w:rsidRPr="001C009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i zbiornika </w:t>
      </w:r>
      <w:proofErr w:type="spellStart"/>
      <w:r w:rsidRPr="001C0093">
        <w:rPr>
          <w:rFonts w:ascii="Times New Roman" w:hAnsi="Times New Roman" w:cs="Times New Roman"/>
          <w:color w:val="000000"/>
          <w:sz w:val="24"/>
          <w:szCs w:val="24"/>
          <w:lang w:bidi="pl-PL"/>
        </w:rPr>
        <w:t>retencyjno</w:t>
      </w:r>
      <w:proofErr w:type="spellEnd"/>
      <w:r w:rsidRPr="001C009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– uśredniającego.</w:t>
      </w:r>
    </w:p>
    <w:p w14:paraId="7AEF9BE7" w14:textId="77777777" w:rsidR="009B5812" w:rsidRPr="001C0093" w:rsidRDefault="009B5812" w:rsidP="009B5812">
      <w:pPr>
        <w:pStyle w:val="Akapitzlist"/>
        <w:numPr>
          <w:ilvl w:val="0"/>
          <w:numId w:val="46"/>
        </w:numPr>
        <w:autoSpaceDN w:val="0"/>
        <w:contextualSpacing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C0093">
        <w:rPr>
          <w:rFonts w:ascii="Times New Roman" w:hAnsi="Times New Roman" w:cs="Times New Roman"/>
          <w:color w:val="000000"/>
          <w:sz w:val="24"/>
          <w:szCs w:val="24"/>
          <w:lang w:bidi="pl-PL"/>
        </w:rPr>
        <w:t>Pompownia ścieków surowych będzie zlokalizowana w obiekcie podziemnym.</w:t>
      </w:r>
    </w:p>
    <w:p w14:paraId="553CF549" w14:textId="77777777" w:rsidR="009B5812" w:rsidRPr="001C0093" w:rsidRDefault="009B5812" w:rsidP="009B5812">
      <w:pPr>
        <w:pStyle w:val="Akapitzlist"/>
        <w:numPr>
          <w:ilvl w:val="0"/>
          <w:numId w:val="46"/>
        </w:numPr>
        <w:autoSpaceDN w:val="0"/>
        <w:contextualSpacing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C0093">
        <w:rPr>
          <w:rFonts w:ascii="Times New Roman" w:hAnsi="Times New Roman" w:cs="Times New Roman"/>
          <w:color w:val="000000"/>
          <w:sz w:val="24"/>
          <w:szCs w:val="24"/>
          <w:lang w:bidi="pl-PL"/>
        </w:rPr>
        <w:t>Urządzenia służące do mechanicznego oczyszczania ścieków i przeróbki osadu zlokalizowane będą w pomieszczeniach.</w:t>
      </w:r>
    </w:p>
    <w:p w14:paraId="1E9AE1D7" w14:textId="77777777" w:rsidR="00AF26EA" w:rsidRPr="001C0093" w:rsidRDefault="009B5812" w:rsidP="00AF26EA">
      <w:pPr>
        <w:pStyle w:val="Akapitzlist"/>
        <w:numPr>
          <w:ilvl w:val="0"/>
          <w:numId w:val="46"/>
        </w:numPr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93">
        <w:rPr>
          <w:rFonts w:ascii="Times New Roman" w:hAnsi="Times New Roman" w:cs="Times New Roman"/>
          <w:sz w:val="24"/>
          <w:szCs w:val="24"/>
        </w:rPr>
        <w:t>Odcieki powstające podczas odwadniania osadu kierowane b</w:t>
      </w:r>
      <w:r w:rsidRPr="001C009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C0093">
        <w:rPr>
          <w:rFonts w:ascii="Times New Roman" w:hAnsi="Times New Roman" w:cs="Times New Roman"/>
          <w:sz w:val="24"/>
          <w:szCs w:val="24"/>
        </w:rPr>
        <w:t>d</w:t>
      </w:r>
      <w:r w:rsidRPr="001C009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C0093">
        <w:rPr>
          <w:rFonts w:ascii="Times New Roman" w:hAnsi="Times New Roman" w:cs="Times New Roman"/>
          <w:sz w:val="24"/>
          <w:szCs w:val="24"/>
        </w:rPr>
        <w:t xml:space="preserve"> zakładow</w:t>
      </w:r>
      <w:r w:rsidRPr="001C009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1C0093">
        <w:rPr>
          <w:rFonts w:ascii="Times New Roman" w:hAnsi="Times New Roman" w:cs="Times New Roman"/>
          <w:sz w:val="24"/>
          <w:szCs w:val="24"/>
        </w:rPr>
        <w:t>kanalizacj</w:t>
      </w:r>
      <w:r w:rsidRPr="001C009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C0093">
        <w:rPr>
          <w:rFonts w:ascii="Times New Roman" w:hAnsi="Times New Roman" w:cs="Times New Roman"/>
          <w:sz w:val="24"/>
          <w:szCs w:val="24"/>
        </w:rPr>
        <w:t xml:space="preserve"> grawitacyjn</w:t>
      </w:r>
      <w:r w:rsidRPr="001C009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1C0093">
        <w:rPr>
          <w:rFonts w:ascii="Times New Roman" w:hAnsi="Times New Roman" w:cs="Times New Roman"/>
          <w:sz w:val="24"/>
          <w:szCs w:val="24"/>
        </w:rPr>
        <w:t xml:space="preserve">do pompowni </w:t>
      </w:r>
      <w:r w:rsidRPr="001C009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C0093">
        <w:rPr>
          <w:rFonts w:ascii="Times New Roman" w:hAnsi="Times New Roman" w:cs="Times New Roman"/>
          <w:sz w:val="24"/>
          <w:szCs w:val="24"/>
        </w:rPr>
        <w:t xml:space="preserve">cieków surowych. </w:t>
      </w:r>
    </w:p>
    <w:p w14:paraId="36D6B34C" w14:textId="77777777" w:rsidR="00AF26EA" w:rsidRPr="001C0093" w:rsidRDefault="00AF26EA" w:rsidP="00AF26EA">
      <w:pPr>
        <w:pStyle w:val="Akapitzlist"/>
        <w:numPr>
          <w:ilvl w:val="0"/>
          <w:numId w:val="46"/>
        </w:numPr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93">
        <w:rPr>
          <w:rFonts w:ascii="Times New Roman" w:hAnsi="Times New Roman" w:cs="Times New Roman"/>
          <w:sz w:val="24"/>
          <w:szCs w:val="24"/>
        </w:rPr>
        <w:t>Prace będą wykonywane przy użyciu sprzętu sprawnego technologicznie</w:t>
      </w:r>
    </w:p>
    <w:p w14:paraId="65A93B4E" w14:textId="6039BD34" w:rsidR="00AF26EA" w:rsidRPr="001C0093" w:rsidRDefault="002A3EB3" w:rsidP="00AF26EA">
      <w:pPr>
        <w:pStyle w:val="Akapitzlist"/>
        <w:numPr>
          <w:ilvl w:val="0"/>
          <w:numId w:val="46"/>
        </w:numPr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93">
        <w:rPr>
          <w:rFonts w:ascii="Times New Roman" w:hAnsi="Times New Roman" w:cs="Times New Roman"/>
          <w:sz w:val="24"/>
          <w:szCs w:val="24"/>
        </w:rPr>
        <w:t xml:space="preserve">Miejsca składowania materiałów budowlanych i </w:t>
      </w:r>
      <w:r w:rsidR="004F1026">
        <w:rPr>
          <w:rFonts w:ascii="Times New Roman" w:hAnsi="Times New Roman" w:cs="Times New Roman"/>
          <w:sz w:val="24"/>
          <w:szCs w:val="24"/>
        </w:rPr>
        <w:t>gromadzenia</w:t>
      </w:r>
      <w:r w:rsidR="004F1026" w:rsidRPr="001C0093">
        <w:rPr>
          <w:rFonts w:ascii="Times New Roman" w:hAnsi="Times New Roman" w:cs="Times New Roman"/>
          <w:sz w:val="24"/>
          <w:szCs w:val="24"/>
        </w:rPr>
        <w:t xml:space="preserve"> </w:t>
      </w:r>
      <w:r w:rsidRPr="001C0093">
        <w:rPr>
          <w:rFonts w:ascii="Times New Roman" w:hAnsi="Times New Roman" w:cs="Times New Roman"/>
          <w:sz w:val="24"/>
          <w:szCs w:val="24"/>
        </w:rPr>
        <w:t>odpadów będą zabezpieczone przed dostaniem się substancji szkodliwych do środowiska wodnego</w:t>
      </w:r>
    </w:p>
    <w:p w14:paraId="2855113B" w14:textId="77777777" w:rsidR="002A3EB3" w:rsidRPr="001C0093" w:rsidRDefault="002A3EB3" w:rsidP="00AF26EA">
      <w:pPr>
        <w:pStyle w:val="Akapitzlist"/>
        <w:numPr>
          <w:ilvl w:val="0"/>
          <w:numId w:val="46"/>
        </w:numPr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93">
        <w:rPr>
          <w:rFonts w:ascii="Times New Roman" w:hAnsi="Times New Roman" w:cs="Times New Roman"/>
          <w:sz w:val="24"/>
          <w:szCs w:val="24"/>
        </w:rPr>
        <w:t>Miejsca tankowania pojazdów zabezpieczone w sposób uniemożliwiający przedostania się paliwa do środowiska wodno-gruntowego</w:t>
      </w:r>
    </w:p>
    <w:p w14:paraId="6282BB81" w14:textId="77777777" w:rsidR="002A3EB3" w:rsidRPr="001C0093" w:rsidRDefault="002A3EB3" w:rsidP="00AF26EA">
      <w:pPr>
        <w:pStyle w:val="Akapitzlist"/>
        <w:numPr>
          <w:ilvl w:val="0"/>
          <w:numId w:val="46"/>
        </w:numPr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93">
        <w:rPr>
          <w:rFonts w:ascii="Times New Roman" w:hAnsi="Times New Roman" w:cs="Times New Roman"/>
          <w:sz w:val="24"/>
          <w:szCs w:val="24"/>
        </w:rPr>
        <w:t xml:space="preserve">Prace naprawcze wykonywane poza miejscem budowy </w:t>
      </w:r>
    </w:p>
    <w:p w14:paraId="4C60311C" w14:textId="77777777" w:rsidR="002A3EB3" w:rsidRPr="001C0093" w:rsidRDefault="002A3EB3" w:rsidP="00AF26EA">
      <w:pPr>
        <w:pStyle w:val="Akapitzlist"/>
        <w:numPr>
          <w:ilvl w:val="0"/>
          <w:numId w:val="46"/>
        </w:numPr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93">
        <w:rPr>
          <w:rFonts w:ascii="Times New Roman" w:hAnsi="Times New Roman" w:cs="Times New Roman"/>
          <w:sz w:val="24"/>
          <w:szCs w:val="24"/>
        </w:rPr>
        <w:t xml:space="preserve">Obiekty w stanie surowym będą poddawane próbie szczelności </w:t>
      </w:r>
    </w:p>
    <w:p w14:paraId="2148D292" w14:textId="77777777" w:rsidR="002A3EB3" w:rsidRPr="001C0093" w:rsidRDefault="002A3EB3" w:rsidP="00AF26EA">
      <w:pPr>
        <w:pStyle w:val="Akapitzlist"/>
        <w:numPr>
          <w:ilvl w:val="0"/>
          <w:numId w:val="46"/>
        </w:numPr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093">
        <w:rPr>
          <w:rFonts w:ascii="Times New Roman" w:hAnsi="Times New Roman" w:cs="Times New Roman"/>
          <w:sz w:val="24"/>
          <w:szCs w:val="24"/>
        </w:rPr>
        <w:t>Skratki</w:t>
      </w:r>
      <w:proofErr w:type="spellEnd"/>
      <w:r w:rsidRPr="001C0093">
        <w:rPr>
          <w:rFonts w:ascii="Times New Roman" w:hAnsi="Times New Roman" w:cs="Times New Roman"/>
          <w:sz w:val="24"/>
          <w:szCs w:val="24"/>
        </w:rPr>
        <w:t xml:space="preserve"> i piasek gromadzone będą w typowych pojemnikach na odpady i okresowo wyposażone do utylizacji</w:t>
      </w:r>
    </w:p>
    <w:p w14:paraId="01C2E4E3" w14:textId="77777777" w:rsidR="002A3EB3" w:rsidRPr="00AF26EA" w:rsidRDefault="002A3EB3" w:rsidP="00AF26EA">
      <w:pPr>
        <w:pStyle w:val="Akapitzlist"/>
        <w:numPr>
          <w:ilvl w:val="0"/>
          <w:numId w:val="46"/>
        </w:numPr>
        <w:autoSpaceDN w:val="0"/>
        <w:adjustRightInd w:val="0"/>
        <w:contextualSpacing/>
        <w:jc w:val="both"/>
        <w:rPr>
          <w:sz w:val="22"/>
          <w:szCs w:val="22"/>
        </w:rPr>
      </w:pPr>
      <w:r w:rsidRPr="001C0093">
        <w:rPr>
          <w:rFonts w:ascii="Times New Roman" w:hAnsi="Times New Roman" w:cs="Times New Roman"/>
          <w:sz w:val="24"/>
          <w:szCs w:val="24"/>
        </w:rPr>
        <w:t>Gospodarka odpadowa będzie prowadzona w sposób zgodny z obowiązującymi</w:t>
      </w:r>
      <w:r>
        <w:rPr>
          <w:sz w:val="22"/>
          <w:szCs w:val="22"/>
        </w:rPr>
        <w:t xml:space="preserve"> przepisami</w:t>
      </w:r>
    </w:p>
    <w:p w14:paraId="2CD394A2" w14:textId="77777777" w:rsidR="009B5812" w:rsidRPr="007233F1" w:rsidRDefault="009B5812" w:rsidP="00AF26EA">
      <w:pPr>
        <w:pStyle w:val="Akapitzlist"/>
        <w:autoSpaceDN w:val="0"/>
        <w:adjustRightInd w:val="0"/>
        <w:contextualSpacing/>
        <w:jc w:val="both"/>
        <w:rPr>
          <w:sz w:val="22"/>
          <w:szCs w:val="22"/>
        </w:rPr>
      </w:pPr>
    </w:p>
    <w:p w14:paraId="4BF9DF39" w14:textId="77777777" w:rsidR="00EC4B57" w:rsidRPr="00C15FEF" w:rsidRDefault="00EC4B57" w:rsidP="00303587">
      <w:pPr>
        <w:pStyle w:val="Textbody"/>
        <w:spacing w:after="0"/>
        <w:ind w:firstLine="709"/>
        <w:jc w:val="both"/>
        <w:rPr>
          <w:rFonts w:cs="Times New Roman"/>
        </w:rPr>
      </w:pPr>
    </w:p>
    <w:p w14:paraId="4BF56C6A" w14:textId="77777777" w:rsidR="00523D76" w:rsidRPr="00C15FEF" w:rsidRDefault="00523D76" w:rsidP="00523D76">
      <w:pPr>
        <w:numPr>
          <w:ilvl w:val="0"/>
          <w:numId w:val="25"/>
        </w:numPr>
        <w:rPr>
          <w:rFonts w:cs="Times New Roman"/>
          <w:b/>
        </w:rPr>
      </w:pPr>
      <w:r w:rsidRPr="00C15FEF">
        <w:rPr>
          <w:rFonts w:cs="Times New Roman"/>
          <w:b/>
        </w:rPr>
        <w:t>powiązania z innymi przedsięwzięciami, w szczególności kumulowanie się oddziaływań przedsięwzięć znajdujących się na obszarze, na który będzie oddziaływać przedsięwzięcie</w:t>
      </w:r>
    </w:p>
    <w:p w14:paraId="214D0F21" w14:textId="77777777" w:rsidR="00523D76" w:rsidRPr="00C15FEF" w:rsidRDefault="00523D76" w:rsidP="00523D76">
      <w:pPr>
        <w:rPr>
          <w:rFonts w:cs="Times New Roman"/>
          <w:b/>
        </w:rPr>
      </w:pPr>
    </w:p>
    <w:p w14:paraId="244A18B1" w14:textId="77777777" w:rsidR="0046097B" w:rsidRDefault="00523D76" w:rsidP="0046097B">
      <w:pPr>
        <w:ind w:firstLine="698"/>
        <w:jc w:val="both"/>
        <w:rPr>
          <w:rFonts w:cs="Times New Roman"/>
          <w:color w:val="000000"/>
          <w:lang w:eastAsia="ar-SA"/>
        </w:rPr>
      </w:pPr>
      <w:r w:rsidRPr="00C15FEF">
        <w:rPr>
          <w:rFonts w:cs="Times New Roman"/>
          <w:snapToGrid w:val="0"/>
        </w:rPr>
        <w:t xml:space="preserve">Na terenie lokalizacji przedsięwzięcia i w jego bezpośrednim i dalszym sąsiedztwie czy obszarze oddziaływania brak jest jakichkolwiek innych istniejących obiektów przemysłowych lub planowanych przedsięwzięć mogących </w:t>
      </w:r>
      <w:r w:rsidR="006C643C" w:rsidRPr="00C15FEF">
        <w:rPr>
          <w:rFonts w:cs="Times New Roman"/>
          <w:snapToGrid w:val="0"/>
        </w:rPr>
        <w:t>doprowadzić</w:t>
      </w:r>
      <w:r w:rsidRPr="00C15FEF">
        <w:rPr>
          <w:rFonts w:cs="Times New Roman"/>
          <w:snapToGrid w:val="0"/>
        </w:rPr>
        <w:t xml:space="preserve"> do skumulowania oddziaływań z planowaną inwestycją.</w:t>
      </w:r>
      <w:r w:rsidR="0046097B" w:rsidRPr="00C15FEF">
        <w:rPr>
          <w:rFonts w:cs="Times New Roman"/>
          <w:color w:val="000000"/>
          <w:lang w:eastAsia="ar-SA"/>
        </w:rPr>
        <w:t xml:space="preserve"> </w:t>
      </w:r>
    </w:p>
    <w:p w14:paraId="49A1FE84" w14:textId="77777777" w:rsidR="006A2DB4" w:rsidRPr="00C15FEF" w:rsidRDefault="006A2DB4" w:rsidP="0046097B">
      <w:pPr>
        <w:ind w:firstLine="698"/>
        <w:jc w:val="both"/>
        <w:rPr>
          <w:rFonts w:cs="Times New Roman"/>
          <w:color w:val="000000"/>
          <w:lang w:eastAsia="ar-SA"/>
        </w:rPr>
      </w:pPr>
    </w:p>
    <w:p w14:paraId="66ADDAFA" w14:textId="77777777" w:rsidR="00523D76" w:rsidRPr="00C15FEF" w:rsidRDefault="00523D76" w:rsidP="00523D76">
      <w:pPr>
        <w:pStyle w:val="Default"/>
        <w:jc w:val="both"/>
        <w:rPr>
          <w:rFonts w:ascii="Times New Roman" w:hAnsi="Times New Roman" w:cs="Times New Roman"/>
        </w:rPr>
      </w:pPr>
    </w:p>
    <w:p w14:paraId="36B69E89" w14:textId="77777777" w:rsidR="00523D76" w:rsidRPr="00C15FEF" w:rsidRDefault="00523D76" w:rsidP="00523D76">
      <w:pPr>
        <w:numPr>
          <w:ilvl w:val="0"/>
          <w:numId w:val="31"/>
        </w:numPr>
        <w:spacing w:before="120" w:line="360" w:lineRule="auto"/>
        <w:jc w:val="both"/>
        <w:rPr>
          <w:rFonts w:cs="Times New Roman"/>
          <w:b/>
        </w:rPr>
      </w:pPr>
      <w:r w:rsidRPr="00C15FEF">
        <w:rPr>
          <w:rFonts w:cs="Times New Roman"/>
          <w:b/>
        </w:rPr>
        <w:t>wykorzystywanie zasobów naturalnych</w:t>
      </w:r>
    </w:p>
    <w:p w14:paraId="16ECAEF6" w14:textId="77777777" w:rsidR="001105FE" w:rsidRPr="001105FE" w:rsidRDefault="0046097B" w:rsidP="001105FE">
      <w:pPr>
        <w:autoSpaceDE w:val="0"/>
        <w:autoSpaceDN w:val="0"/>
        <w:adjustRightInd w:val="0"/>
        <w:rPr>
          <w:rFonts w:cs="Times New Roman"/>
          <w:bCs/>
          <w:iCs/>
          <w:color w:val="000000"/>
          <w:lang w:eastAsia="ar-SA"/>
        </w:rPr>
      </w:pPr>
      <w:r w:rsidRPr="001105FE">
        <w:rPr>
          <w:rFonts w:cs="Times New Roman"/>
          <w:bCs/>
          <w:iCs/>
          <w:color w:val="000000"/>
          <w:lang w:eastAsia="ar-SA"/>
        </w:rPr>
        <w:t xml:space="preserve">W ramach realizacji przedsięwzięcia wystąpi zapotrzebowanie </w:t>
      </w:r>
      <w:r w:rsidR="00EC4B57" w:rsidRPr="001105FE">
        <w:rPr>
          <w:rFonts w:cs="Times New Roman"/>
          <w:bCs/>
          <w:iCs/>
          <w:color w:val="000000"/>
          <w:lang w:eastAsia="ar-SA"/>
        </w:rPr>
        <w:t>na materiały</w:t>
      </w:r>
      <w:r w:rsidRPr="001105FE">
        <w:rPr>
          <w:rFonts w:cs="Times New Roman"/>
          <w:color w:val="000000"/>
          <w:lang w:eastAsia="ar-SA"/>
        </w:rPr>
        <w:t xml:space="preserve"> oraz paliwo do sprzętu użytkowanego na budowie</w:t>
      </w:r>
      <w:r w:rsidRPr="001105FE">
        <w:rPr>
          <w:rFonts w:cs="Times New Roman"/>
          <w:bCs/>
          <w:iCs/>
          <w:color w:val="000000"/>
          <w:lang w:eastAsia="ar-SA"/>
        </w:rPr>
        <w:t>, w ilościach typowych dla tego typu prac.</w:t>
      </w:r>
      <w:r w:rsidR="00113CFD" w:rsidRPr="001105FE">
        <w:rPr>
          <w:rFonts w:cs="Times New Roman"/>
          <w:bCs/>
          <w:iCs/>
          <w:color w:val="000000"/>
          <w:lang w:eastAsia="ar-SA"/>
        </w:rPr>
        <w:t xml:space="preserve"> </w:t>
      </w:r>
    </w:p>
    <w:p w14:paraId="1100C7E5" w14:textId="58D6857E" w:rsidR="001105FE" w:rsidRPr="001105FE" w:rsidRDefault="001105FE" w:rsidP="001105FE">
      <w:pPr>
        <w:autoSpaceDE w:val="0"/>
        <w:autoSpaceDN w:val="0"/>
        <w:adjustRightInd w:val="0"/>
        <w:rPr>
          <w:rFonts w:cs="Times New Roman"/>
        </w:rPr>
      </w:pPr>
      <w:r w:rsidRPr="001105FE">
        <w:rPr>
          <w:rFonts w:cs="Times New Roman"/>
        </w:rPr>
        <w:lastRenderedPageBreak/>
        <w:t>Woda wodoci</w:t>
      </w:r>
      <w:r w:rsidRPr="001105FE">
        <w:rPr>
          <w:rFonts w:eastAsia="TimesNewRoman" w:cs="Times New Roman"/>
        </w:rPr>
        <w:t>ą</w:t>
      </w:r>
      <w:r w:rsidRPr="001105FE">
        <w:rPr>
          <w:rFonts w:cs="Times New Roman"/>
        </w:rPr>
        <w:t>gowa b</w:t>
      </w:r>
      <w:r w:rsidRPr="001105FE">
        <w:rPr>
          <w:rFonts w:eastAsia="TimesNewRoman" w:cs="Times New Roman"/>
        </w:rPr>
        <w:t>ę</w:t>
      </w:r>
      <w:r w:rsidRPr="001105FE">
        <w:rPr>
          <w:rFonts w:cs="Times New Roman"/>
        </w:rPr>
        <w:t>dzie wykorzystywana do celów technologicznych</w:t>
      </w:r>
      <w:r w:rsidR="004C38C9">
        <w:rPr>
          <w:rFonts w:cs="Times New Roman"/>
        </w:rPr>
        <w:t>,</w:t>
      </w:r>
      <w:r w:rsidRPr="001105FE">
        <w:rPr>
          <w:rFonts w:cs="Times New Roman"/>
        </w:rPr>
        <w:t xml:space="preserve"> oraz do celów</w:t>
      </w:r>
      <w:r w:rsidR="001C0093">
        <w:rPr>
          <w:rFonts w:cs="Times New Roman"/>
        </w:rPr>
        <w:t xml:space="preserve"> </w:t>
      </w:r>
      <w:r w:rsidRPr="001105FE">
        <w:rPr>
          <w:rFonts w:cs="Times New Roman"/>
        </w:rPr>
        <w:t>socjalno-bytowych. Przewidywane docelowe zu</w:t>
      </w:r>
      <w:r w:rsidRPr="001105FE">
        <w:rPr>
          <w:rFonts w:eastAsia="TimesNewRoman" w:cs="Times New Roman"/>
        </w:rPr>
        <w:t>ż</w:t>
      </w:r>
      <w:r w:rsidRPr="001105FE">
        <w:rPr>
          <w:rFonts w:cs="Times New Roman"/>
        </w:rPr>
        <w:t>ycie wody wodoci</w:t>
      </w:r>
      <w:r w:rsidRPr="001105FE">
        <w:rPr>
          <w:rFonts w:eastAsia="TimesNewRoman" w:cs="Times New Roman"/>
        </w:rPr>
        <w:t>ą</w:t>
      </w:r>
      <w:r w:rsidRPr="001105FE">
        <w:rPr>
          <w:rFonts w:cs="Times New Roman"/>
        </w:rPr>
        <w:t>gowej:</w:t>
      </w:r>
    </w:p>
    <w:p w14:paraId="66015C54" w14:textId="77777777" w:rsidR="001105FE" w:rsidRPr="001105FE" w:rsidRDefault="001105FE" w:rsidP="001105FE">
      <w:pPr>
        <w:autoSpaceDE w:val="0"/>
        <w:autoSpaceDN w:val="0"/>
        <w:adjustRightInd w:val="0"/>
        <w:rPr>
          <w:rFonts w:cs="Times New Roman"/>
        </w:rPr>
      </w:pPr>
      <w:r w:rsidRPr="001105FE">
        <w:rPr>
          <w:rFonts w:cs="Times New Roman"/>
        </w:rPr>
        <w:t>• zu</w:t>
      </w:r>
      <w:r w:rsidRPr="001105FE">
        <w:rPr>
          <w:rFonts w:eastAsia="TimesNewRoman" w:cs="Times New Roman"/>
        </w:rPr>
        <w:t>ż</w:t>
      </w:r>
      <w:r w:rsidRPr="001105FE">
        <w:rPr>
          <w:rFonts w:cs="Times New Roman"/>
        </w:rPr>
        <w:t>ycie wody do celów technologicznych i pomocniczych - ok. 10 m3/d</w:t>
      </w:r>
    </w:p>
    <w:p w14:paraId="5D3FEEEF" w14:textId="77777777" w:rsidR="0046097B" w:rsidRPr="001105FE" w:rsidRDefault="001105FE" w:rsidP="001105FE">
      <w:pPr>
        <w:jc w:val="both"/>
        <w:rPr>
          <w:rFonts w:cs="Times New Roman"/>
        </w:rPr>
      </w:pPr>
      <w:r w:rsidRPr="001105FE">
        <w:rPr>
          <w:rFonts w:cs="Times New Roman"/>
        </w:rPr>
        <w:t>• zu</w:t>
      </w:r>
      <w:r w:rsidRPr="001105FE">
        <w:rPr>
          <w:rFonts w:eastAsia="TimesNewRoman" w:cs="Times New Roman"/>
        </w:rPr>
        <w:t>ż</w:t>
      </w:r>
      <w:r w:rsidRPr="001105FE">
        <w:rPr>
          <w:rFonts w:cs="Times New Roman"/>
        </w:rPr>
        <w:t>ycie wody na cele socjalno-bytowe - ok. 0,5 m3/d.</w:t>
      </w:r>
    </w:p>
    <w:p w14:paraId="78BE40A8" w14:textId="77777777" w:rsidR="001105FE" w:rsidRPr="001105FE" w:rsidRDefault="001105FE" w:rsidP="001105FE">
      <w:pPr>
        <w:jc w:val="both"/>
        <w:rPr>
          <w:rFonts w:cs="Times New Roman"/>
        </w:rPr>
      </w:pPr>
    </w:p>
    <w:p w14:paraId="35C35435" w14:textId="77777777" w:rsidR="001105FE" w:rsidRPr="001105FE" w:rsidRDefault="001105FE" w:rsidP="001105FE">
      <w:pPr>
        <w:autoSpaceDE w:val="0"/>
        <w:autoSpaceDN w:val="0"/>
        <w:adjustRightInd w:val="0"/>
        <w:rPr>
          <w:rFonts w:cs="Times New Roman"/>
        </w:rPr>
      </w:pPr>
      <w:r w:rsidRPr="001105FE">
        <w:rPr>
          <w:rFonts w:cs="Times New Roman"/>
        </w:rPr>
        <w:t xml:space="preserve">W procesach oczyszczania </w:t>
      </w:r>
      <w:r w:rsidRPr="001105FE">
        <w:rPr>
          <w:rFonts w:eastAsia="TimesNewRoman" w:cs="Times New Roman"/>
        </w:rPr>
        <w:t>ś</w:t>
      </w:r>
      <w:r w:rsidRPr="001105FE">
        <w:rPr>
          <w:rFonts w:cs="Times New Roman"/>
        </w:rPr>
        <w:t>cieków zu</w:t>
      </w:r>
      <w:r w:rsidRPr="001105FE">
        <w:rPr>
          <w:rFonts w:eastAsia="TimesNewRoman" w:cs="Times New Roman"/>
        </w:rPr>
        <w:t>ż</w:t>
      </w:r>
      <w:r w:rsidRPr="001105FE">
        <w:rPr>
          <w:rFonts w:cs="Times New Roman"/>
        </w:rPr>
        <w:t>ywane b</w:t>
      </w:r>
      <w:r w:rsidRPr="001105FE">
        <w:rPr>
          <w:rFonts w:eastAsia="TimesNewRoman" w:cs="Times New Roman"/>
        </w:rPr>
        <w:t>ę</w:t>
      </w:r>
      <w:r w:rsidRPr="001105FE">
        <w:rPr>
          <w:rFonts w:cs="Times New Roman"/>
        </w:rPr>
        <w:t>d</w:t>
      </w:r>
      <w:r w:rsidRPr="001105FE">
        <w:rPr>
          <w:rFonts w:eastAsia="TimesNewRoman" w:cs="Times New Roman"/>
        </w:rPr>
        <w:t xml:space="preserve">ą </w:t>
      </w:r>
      <w:r w:rsidRPr="001105FE">
        <w:rPr>
          <w:rFonts w:cs="Times New Roman"/>
        </w:rPr>
        <w:t>nast</w:t>
      </w:r>
      <w:r w:rsidRPr="001105FE">
        <w:rPr>
          <w:rFonts w:eastAsia="TimesNewRoman" w:cs="Times New Roman"/>
        </w:rPr>
        <w:t>ę</w:t>
      </w:r>
      <w:r w:rsidRPr="001105FE">
        <w:rPr>
          <w:rFonts w:cs="Times New Roman"/>
        </w:rPr>
        <w:t>puj</w:t>
      </w:r>
      <w:r w:rsidRPr="001105FE">
        <w:rPr>
          <w:rFonts w:eastAsia="TimesNewRoman" w:cs="Times New Roman"/>
        </w:rPr>
        <w:t>ą</w:t>
      </w:r>
      <w:r w:rsidRPr="001105FE">
        <w:rPr>
          <w:rFonts w:cs="Times New Roman"/>
        </w:rPr>
        <w:t>ce główne reagenty i chemikalia:</w:t>
      </w:r>
    </w:p>
    <w:p w14:paraId="218253BE" w14:textId="77777777" w:rsidR="001105FE" w:rsidRPr="001105FE" w:rsidRDefault="001105FE" w:rsidP="001105FE">
      <w:pPr>
        <w:autoSpaceDE w:val="0"/>
        <w:autoSpaceDN w:val="0"/>
        <w:adjustRightInd w:val="0"/>
        <w:rPr>
          <w:rFonts w:cs="Times New Roman"/>
        </w:rPr>
      </w:pPr>
      <w:r w:rsidRPr="001105FE">
        <w:rPr>
          <w:rFonts w:cs="Times New Roman"/>
        </w:rPr>
        <w:t xml:space="preserve">• </w:t>
      </w:r>
      <w:proofErr w:type="spellStart"/>
      <w:r w:rsidRPr="001105FE">
        <w:rPr>
          <w:rFonts w:cs="Times New Roman"/>
        </w:rPr>
        <w:t>polielektrolit</w:t>
      </w:r>
      <w:proofErr w:type="spellEnd"/>
      <w:r w:rsidRPr="001105FE">
        <w:rPr>
          <w:rFonts w:cs="Times New Roman"/>
        </w:rPr>
        <w:t xml:space="preserve"> do wspomagania procesu mechanicznego odwadniania osadu - ok. 1,7 kg/d,</w:t>
      </w:r>
    </w:p>
    <w:p w14:paraId="1FD35560" w14:textId="77777777" w:rsidR="001105FE" w:rsidRPr="001105FE" w:rsidRDefault="001105FE" w:rsidP="001105FE">
      <w:pPr>
        <w:autoSpaceDE w:val="0"/>
        <w:autoSpaceDN w:val="0"/>
        <w:adjustRightInd w:val="0"/>
        <w:rPr>
          <w:rFonts w:cs="Times New Roman"/>
        </w:rPr>
      </w:pPr>
      <w:r w:rsidRPr="001105FE">
        <w:rPr>
          <w:rFonts w:cs="Times New Roman"/>
        </w:rPr>
        <w:t>• koagulant - opcjonalnie, dora</w:t>
      </w:r>
      <w:r w:rsidRPr="001105FE">
        <w:rPr>
          <w:rFonts w:eastAsia="TimesNewRoman" w:cs="Times New Roman"/>
        </w:rPr>
        <w:t>ź</w:t>
      </w:r>
      <w:r w:rsidRPr="001105FE">
        <w:rPr>
          <w:rFonts w:cs="Times New Roman"/>
        </w:rPr>
        <w:t>nie,</w:t>
      </w:r>
    </w:p>
    <w:p w14:paraId="097F03F1" w14:textId="77777777" w:rsidR="001105FE" w:rsidRPr="001105FE" w:rsidRDefault="001105FE" w:rsidP="001105FE">
      <w:pPr>
        <w:autoSpaceDE w:val="0"/>
        <w:autoSpaceDN w:val="0"/>
        <w:adjustRightInd w:val="0"/>
        <w:rPr>
          <w:rFonts w:cs="Times New Roman"/>
        </w:rPr>
      </w:pPr>
      <w:r w:rsidRPr="001105FE">
        <w:rPr>
          <w:rFonts w:cs="Times New Roman"/>
        </w:rPr>
        <w:t xml:space="preserve">• </w:t>
      </w:r>
      <w:r w:rsidRPr="001105FE">
        <w:rPr>
          <w:rFonts w:eastAsia="TimesNewRoman" w:cs="Times New Roman"/>
        </w:rPr>
        <w:t>ź</w:t>
      </w:r>
      <w:r w:rsidRPr="001105FE">
        <w:rPr>
          <w:rFonts w:cs="Times New Roman"/>
        </w:rPr>
        <w:t>ródło w</w:t>
      </w:r>
      <w:r w:rsidRPr="001105FE">
        <w:rPr>
          <w:rFonts w:eastAsia="TimesNewRoman" w:cs="Times New Roman"/>
        </w:rPr>
        <w:t>ę</w:t>
      </w:r>
      <w:r w:rsidRPr="001105FE">
        <w:rPr>
          <w:rFonts w:cs="Times New Roman"/>
        </w:rPr>
        <w:t>gla, wspomagaj</w:t>
      </w:r>
      <w:r w:rsidRPr="001105FE">
        <w:rPr>
          <w:rFonts w:eastAsia="TimesNewRoman" w:cs="Times New Roman"/>
        </w:rPr>
        <w:t>ą</w:t>
      </w:r>
      <w:r w:rsidRPr="001105FE">
        <w:rPr>
          <w:rFonts w:cs="Times New Roman"/>
        </w:rPr>
        <w:t>ce proces usuwania biogenów - ok. 630 l/d,</w:t>
      </w:r>
    </w:p>
    <w:p w14:paraId="68C6F3A3" w14:textId="77777777" w:rsidR="001105FE" w:rsidRPr="001105FE" w:rsidRDefault="001105FE" w:rsidP="001105FE">
      <w:pPr>
        <w:jc w:val="both"/>
        <w:rPr>
          <w:rFonts w:cs="Times New Roman"/>
        </w:rPr>
      </w:pPr>
      <w:r w:rsidRPr="001105FE">
        <w:rPr>
          <w:rFonts w:cs="Times New Roman"/>
        </w:rPr>
        <w:t>• wapno do higienizacji i granulacji nadmiernego osadu odwodnionego - ok. 660 kg/d.</w:t>
      </w:r>
    </w:p>
    <w:p w14:paraId="337DB22C" w14:textId="77777777" w:rsidR="001105FE" w:rsidRPr="001105FE" w:rsidRDefault="001105FE" w:rsidP="001105FE">
      <w:pPr>
        <w:jc w:val="both"/>
        <w:rPr>
          <w:rFonts w:cs="Times New Roman"/>
        </w:rPr>
      </w:pPr>
    </w:p>
    <w:p w14:paraId="7829026B" w14:textId="77777777" w:rsidR="001105FE" w:rsidRPr="001105FE" w:rsidRDefault="001105FE" w:rsidP="001105FE">
      <w:pPr>
        <w:autoSpaceDE w:val="0"/>
        <w:autoSpaceDN w:val="0"/>
        <w:adjustRightInd w:val="0"/>
        <w:rPr>
          <w:rFonts w:cs="Times New Roman"/>
        </w:rPr>
      </w:pPr>
      <w:r w:rsidRPr="001105FE">
        <w:rPr>
          <w:rFonts w:cs="Times New Roman"/>
        </w:rPr>
        <w:t>Zgodnie z koncepcj</w:t>
      </w:r>
      <w:r w:rsidRPr="001105FE">
        <w:rPr>
          <w:rFonts w:eastAsia="TimesNewRoman" w:cs="Times New Roman"/>
        </w:rPr>
        <w:t xml:space="preserve">ą </w:t>
      </w:r>
      <w:r w:rsidRPr="001105FE">
        <w:rPr>
          <w:rFonts w:cs="Times New Roman"/>
        </w:rPr>
        <w:t>przebudowy i rozbudowy oczyszczalni w Skrzyszowie moc urz</w:t>
      </w:r>
      <w:r w:rsidRPr="001105FE">
        <w:rPr>
          <w:rFonts w:eastAsia="TimesNewRoman" w:cs="Times New Roman"/>
        </w:rPr>
        <w:t>ą</w:t>
      </w:r>
      <w:r w:rsidRPr="001105FE">
        <w:rPr>
          <w:rFonts w:cs="Times New Roman"/>
        </w:rPr>
        <w:t>dze</w:t>
      </w:r>
      <w:r w:rsidRPr="001105FE">
        <w:rPr>
          <w:rFonts w:eastAsia="TimesNewRoman" w:cs="Times New Roman"/>
        </w:rPr>
        <w:t xml:space="preserve">ń </w:t>
      </w:r>
      <w:r w:rsidRPr="001105FE">
        <w:rPr>
          <w:rFonts w:cs="Times New Roman"/>
        </w:rPr>
        <w:t xml:space="preserve">zainstalowanych wyniesie docelowo około 190 </w:t>
      </w:r>
      <w:proofErr w:type="spellStart"/>
      <w:r w:rsidRPr="001105FE">
        <w:rPr>
          <w:rFonts w:cs="Times New Roman"/>
        </w:rPr>
        <w:t>kW.</w:t>
      </w:r>
      <w:proofErr w:type="spellEnd"/>
      <w:r w:rsidRPr="001105FE">
        <w:rPr>
          <w:rFonts w:cs="Times New Roman"/>
        </w:rPr>
        <w:t xml:space="preserve"> Szacunkowe zu</w:t>
      </w:r>
      <w:r w:rsidRPr="001105FE">
        <w:rPr>
          <w:rFonts w:eastAsia="TimesNewRoman" w:cs="Times New Roman"/>
        </w:rPr>
        <w:t>ż</w:t>
      </w:r>
      <w:r w:rsidRPr="001105FE">
        <w:rPr>
          <w:rFonts w:cs="Times New Roman"/>
        </w:rPr>
        <w:t>ycie energii elektrycznej według zało</w:t>
      </w:r>
      <w:r w:rsidRPr="001105FE">
        <w:rPr>
          <w:rFonts w:eastAsia="TimesNewRoman" w:cs="Times New Roman"/>
        </w:rPr>
        <w:t>ż</w:t>
      </w:r>
      <w:r w:rsidRPr="001105FE">
        <w:rPr>
          <w:rFonts w:cs="Times New Roman"/>
        </w:rPr>
        <w:t>e</w:t>
      </w:r>
      <w:r w:rsidRPr="001105FE">
        <w:rPr>
          <w:rFonts w:eastAsia="TimesNewRoman" w:cs="Times New Roman"/>
        </w:rPr>
        <w:t xml:space="preserve">ń </w:t>
      </w:r>
      <w:r w:rsidRPr="001105FE">
        <w:rPr>
          <w:rFonts w:cs="Times New Roman"/>
        </w:rPr>
        <w:t>koncepcyjnych wyniesie około 445 MWh/rok</w:t>
      </w:r>
      <w:r>
        <w:rPr>
          <w:rFonts w:cs="Times New Roman"/>
        </w:rPr>
        <w:t>.</w:t>
      </w:r>
    </w:p>
    <w:p w14:paraId="584ECB2A" w14:textId="77777777" w:rsidR="00523D76" w:rsidRPr="00C15FEF" w:rsidRDefault="00523D76" w:rsidP="00523D76">
      <w:pPr>
        <w:jc w:val="both"/>
        <w:rPr>
          <w:rFonts w:cs="Times New Roman"/>
        </w:rPr>
      </w:pPr>
    </w:p>
    <w:p w14:paraId="61D4F3AE" w14:textId="77777777" w:rsidR="00523D76" w:rsidRPr="00C15FEF" w:rsidRDefault="00523D76" w:rsidP="00523D76">
      <w:pPr>
        <w:numPr>
          <w:ilvl w:val="0"/>
          <w:numId w:val="15"/>
        </w:numPr>
        <w:rPr>
          <w:rFonts w:cs="Times New Roman"/>
          <w:b/>
        </w:rPr>
      </w:pPr>
      <w:r w:rsidRPr="00C15FEF">
        <w:rPr>
          <w:rFonts w:cs="Times New Roman"/>
          <w:b/>
        </w:rPr>
        <w:t xml:space="preserve">emisja i występowanie innych uciążliwości  </w:t>
      </w:r>
    </w:p>
    <w:p w14:paraId="419549DB" w14:textId="77777777" w:rsidR="00523D76" w:rsidRPr="00C15FEF" w:rsidRDefault="00523D76" w:rsidP="00523D76">
      <w:pPr>
        <w:ind w:left="360"/>
        <w:rPr>
          <w:rFonts w:cs="Times New Roman"/>
          <w:b/>
        </w:rPr>
      </w:pPr>
    </w:p>
    <w:p w14:paraId="173F22C3" w14:textId="77777777" w:rsidR="0055614C" w:rsidRDefault="00113CFD" w:rsidP="001105FE">
      <w:pPr>
        <w:ind w:firstLine="567"/>
        <w:jc w:val="both"/>
        <w:rPr>
          <w:rFonts w:cs="Times New Roman"/>
          <w:color w:val="000000"/>
          <w:lang w:eastAsia="ar-SA"/>
        </w:rPr>
      </w:pPr>
      <w:r w:rsidRPr="00C15FEF">
        <w:rPr>
          <w:rFonts w:cs="Times New Roman"/>
          <w:color w:val="000000"/>
          <w:lang w:eastAsia="ar-SA"/>
        </w:rPr>
        <w:t xml:space="preserve">Zamierzenie inwestycyjne będzie źródłem emisji hałasu, generowanego przez pracujące maszyny i urządzenia oraz środki transportu w trakcie jego realizacji. Uciążliwość ta będzie miała charakter nieciągły, lokalny, przemijający i ustanie po zakończeniu prac. Prace budowlane oraz ruch pojazdów dostawczych, związane z realizacją zamierzenia, odbywać się będą wyłącznie w porze dziennej, tj. w godz. od 06.00 do 22.00, za wyjątkiem prac, których technologia nie pozwala na ich przerwanie. </w:t>
      </w:r>
    </w:p>
    <w:p w14:paraId="6C256243" w14:textId="77777777" w:rsidR="001105FE" w:rsidRDefault="001105FE" w:rsidP="001105FE">
      <w:pPr>
        <w:ind w:firstLine="567"/>
        <w:jc w:val="both"/>
        <w:rPr>
          <w:rFonts w:cs="Times New Roman"/>
          <w:color w:val="000000"/>
          <w:lang w:eastAsia="ar-SA"/>
        </w:rPr>
      </w:pPr>
    </w:p>
    <w:p w14:paraId="713792DB" w14:textId="77777777" w:rsidR="001105FE" w:rsidRPr="00933FA3" w:rsidRDefault="001105FE" w:rsidP="001105FE">
      <w:pPr>
        <w:ind w:firstLine="567"/>
        <w:jc w:val="both"/>
        <w:rPr>
          <w:rFonts w:cs="Times New Roman"/>
          <w:color w:val="000000"/>
          <w:lang w:bidi="pl-PL"/>
        </w:rPr>
      </w:pPr>
      <w:r w:rsidRPr="00933FA3">
        <w:rPr>
          <w:rFonts w:cs="Times New Roman"/>
          <w:color w:val="000000"/>
          <w:lang w:bidi="pl-PL"/>
        </w:rPr>
        <w:t>Rozbudowana oczyszczalnia ścieków będzie źródłem emisji substancji gazowych</w:t>
      </w:r>
      <w:r w:rsidRPr="00933FA3">
        <w:rPr>
          <w:rFonts w:cs="Times New Roman"/>
          <w:color w:val="000000"/>
          <w:lang w:bidi="pl-PL"/>
        </w:rPr>
        <w:br/>
        <w:t xml:space="preserve">z części ściekowej i osadowej. Niekorzystne oddziaływanie obiektów oczyszczalni na jakość powietrza związane będzie przede wszystkim z emisją związków stanowiących substancje </w:t>
      </w:r>
      <w:proofErr w:type="spellStart"/>
      <w:r w:rsidRPr="00933FA3">
        <w:rPr>
          <w:rFonts w:cs="Times New Roman"/>
          <w:color w:val="000000"/>
          <w:lang w:bidi="pl-PL"/>
        </w:rPr>
        <w:t>odorogenne</w:t>
      </w:r>
      <w:proofErr w:type="spellEnd"/>
      <w:r w:rsidRPr="00933FA3">
        <w:rPr>
          <w:rFonts w:cs="Times New Roman"/>
          <w:color w:val="000000"/>
          <w:lang w:bidi="pl-PL"/>
        </w:rPr>
        <w:t>, których powstawanie związane jest z procesem oczyszczania ścieków</w:t>
      </w:r>
      <w:r w:rsidRPr="00933FA3">
        <w:rPr>
          <w:rFonts w:cs="Times New Roman"/>
          <w:color w:val="000000"/>
          <w:lang w:bidi="pl-PL"/>
        </w:rPr>
        <w:br/>
        <w:t>(m. in. siarkowodór i amoniak).</w:t>
      </w:r>
    </w:p>
    <w:p w14:paraId="7C09D8C3" w14:textId="77777777" w:rsidR="001105FE" w:rsidRPr="00933FA3" w:rsidRDefault="001105FE" w:rsidP="001105FE">
      <w:pPr>
        <w:ind w:firstLine="567"/>
        <w:jc w:val="both"/>
        <w:rPr>
          <w:rFonts w:cs="Times New Roman"/>
          <w:color w:val="000000"/>
          <w:lang w:bidi="pl-PL"/>
        </w:rPr>
      </w:pPr>
    </w:p>
    <w:p w14:paraId="20CD9EC3" w14:textId="77777777" w:rsidR="001105FE" w:rsidRPr="00933FA3" w:rsidRDefault="001105FE" w:rsidP="001105FE">
      <w:pPr>
        <w:ind w:firstLine="708"/>
        <w:jc w:val="both"/>
        <w:rPr>
          <w:rFonts w:cs="Times New Roman"/>
          <w:bCs/>
          <w:highlight w:val="yellow"/>
        </w:rPr>
      </w:pPr>
      <w:r w:rsidRPr="00933FA3">
        <w:rPr>
          <w:rFonts w:cs="Times New Roman"/>
          <w:color w:val="000000"/>
          <w:lang w:bidi="pl-PL"/>
        </w:rPr>
        <w:t xml:space="preserve">W celu ograniczenia uciążliwości zapachowych z terenu oczyszczalni są/będą stosowane m. in. następujące rozwiązania </w:t>
      </w:r>
      <w:proofErr w:type="spellStart"/>
      <w:r w:rsidRPr="00933FA3">
        <w:rPr>
          <w:rFonts w:cs="Times New Roman"/>
          <w:color w:val="000000"/>
          <w:lang w:bidi="pl-PL"/>
        </w:rPr>
        <w:t>technologiczno</w:t>
      </w:r>
      <w:proofErr w:type="spellEnd"/>
      <w:r w:rsidRPr="00933FA3">
        <w:rPr>
          <w:rFonts w:cs="Times New Roman"/>
          <w:color w:val="000000"/>
          <w:lang w:bidi="pl-PL"/>
        </w:rPr>
        <w:t xml:space="preserve"> - organizacyjne:</w:t>
      </w:r>
    </w:p>
    <w:p w14:paraId="0B50644D" w14:textId="77777777" w:rsidR="001105FE" w:rsidRPr="00933FA3" w:rsidRDefault="001105FE" w:rsidP="001105FE">
      <w:pPr>
        <w:pStyle w:val="Teksttreci20"/>
        <w:numPr>
          <w:ilvl w:val="0"/>
          <w:numId w:val="49"/>
        </w:numPr>
        <w:shd w:val="clear" w:color="auto" w:fill="auto"/>
        <w:tabs>
          <w:tab w:val="left" w:pos="0"/>
        </w:tabs>
        <w:spacing w:before="0" w:after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>szczelny przeładunek ścieków w punkcie zlewnym,</w:t>
      </w:r>
    </w:p>
    <w:p w14:paraId="2624A010" w14:textId="4B01EAD6" w:rsidR="001105FE" w:rsidRPr="00933FA3" w:rsidRDefault="004F1026" w:rsidP="001105FE">
      <w:pPr>
        <w:pStyle w:val="Teksttreci20"/>
        <w:numPr>
          <w:ilvl w:val="0"/>
          <w:numId w:val="49"/>
        </w:numPr>
        <w:shd w:val="clear" w:color="auto" w:fill="auto"/>
        <w:tabs>
          <w:tab w:val="left" w:pos="0"/>
        </w:tabs>
        <w:spacing w:before="0" w:after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gromadzenie i </w:t>
      </w:r>
      <w:r w:rsidR="004C38C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wywóz na bieżąco </w:t>
      </w:r>
      <w:r w:rsidR="001105FE"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piasku i </w:t>
      </w:r>
      <w:proofErr w:type="spellStart"/>
      <w:r w:rsidR="001105FE"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>skratek</w:t>
      </w:r>
      <w:proofErr w:type="spellEnd"/>
      <w:r w:rsidR="001105FE"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4C38C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bez </w:t>
      </w:r>
      <w:r w:rsidR="001105FE"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ich </w:t>
      </w:r>
      <w:r w:rsidR="004C38C9"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>magazynowan</w:t>
      </w:r>
      <w:r w:rsidR="004C38C9">
        <w:rPr>
          <w:rFonts w:ascii="Times New Roman" w:hAnsi="Times New Roman" w:cs="Times New Roman"/>
          <w:color w:val="000000"/>
          <w:sz w:val="24"/>
          <w:szCs w:val="24"/>
          <w:lang w:bidi="pl-PL"/>
        </w:rPr>
        <w:t>ia</w:t>
      </w:r>
    </w:p>
    <w:p w14:paraId="661D413B" w14:textId="0B6809FC" w:rsidR="004F1026" w:rsidRPr="004240ED" w:rsidRDefault="004F1026" w:rsidP="001105FE">
      <w:pPr>
        <w:pStyle w:val="Teksttreci20"/>
        <w:numPr>
          <w:ilvl w:val="0"/>
          <w:numId w:val="49"/>
        </w:numPr>
        <w:shd w:val="clear" w:color="auto" w:fill="auto"/>
        <w:tabs>
          <w:tab w:val="left" w:pos="0"/>
        </w:tabs>
        <w:spacing w:before="0" w:after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gromadzenie i </w:t>
      </w:r>
      <w:r w:rsidR="004C38C9" w:rsidRPr="004C38C9">
        <w:rPr>
          <w:rFonts w:ascii="Times New Roman" w:hAnsi="Times New Roman" w:cs="Times New Roman"/>
          <w:color w:val="000000"/>
          <w:sz w:val="24"/>
          <w:szCs w:val="24"/>
          <w:lang w:bidi="pl-PL"/>
        </w:rPr>
        <w:t>wywóz na bieżąco</w:t>
      </w:r>
      <w:r w:rsidR="001105FE" w:rsidRPr="004C38C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osadów</w:t>
      </w:r>
      <w:r w:rsidR="004C38C9"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  <w:r w:rsidR="001105FE" w:rsidRPr="004C38C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4C38C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bez </w:t>
      </w:r>
      <w:r w:rsidR="004C38C9"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>ich magazynowan</w:t>
      </w:r>
      <w:r w:rsidR="004C38C9">
        <w:rPr>
          <w:rFonts w:ascii="Times New Roman" w:hAnsi="Times New Roman" w:cs="Times New Roman"/>
          <w:color w:val="000000"/>
          <w:sz w:val="24"/>
          <w:szCs w:val="24"/>
          <w:lang w:bidi="pl-PL"/>
        </w:rPr>
        <w:t>ia</w:t>
      </w:r>
      <w:r w:rsidR="004C38C9"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</w:p>
    <w:p w14:paraId="0B5C4FDA" w14:textId="0D022AED" w:rsidR="001105FE" w:rsidRPr="00933FA3" w:rsidRDefault="001105FE" w:rsidP="004240ED">
      <w:pPr>
        <w:pStyle w:val="Teksttreci20"/>
        <w:shd w:val="clear" w:color="auto" w:fill="auto"/>
        <w:tabs>
          <w:tab w:val="left" w:pos="0"/>
        </w:tabs>
        <w:spacing w:before="0" w:after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>w szczelnie zamkniętych pojemnikach/kontenerach,</w:t>
      </w:r>
    </w:p>
    <w:p w14:paraId="6F700262" w14:textId="62597D02" w:rsidR="001105FE" w:rsidRPr="00294FF9" w:rsidRDefault="001105FE" w:rsidP="00294FF9">
      <w:pPr>
        <w:pStyle w:val="Teksttreci20"/>
        <w:numPr>
          <w:ilvl w:val="0"/>
          <w:numId w:val="49"/>
        </w:numPr>
        <w:shd w:val="clear" w:color="auto" w:fill="auto"/>
        <w:tabs>
          <w:tab w:val="left" w:pos="0"/>
        </w:tabs>
        <w:spacing w:before="0" w:after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294FF9">
        <w:rPr>
          <w:rFonts w:ascii="Times New Roman" w:hAnsi="Times New Roman" w:cs="Times New Roman"/>
          <w:color w:val="000000"/>
          <w:sz w:val="24"/>
          <w:szCs w:val="24"/>
          <w:lang w:bidi="pl-PL"/>
        </w:rPr>
        <w:t>higienizowanie osadów ściekowych,</w:t>
      </w:r>
    </w:p>
    <w:p w14:paraId="37185F8A" w14:textId="77777777" w:rsidR="001105FE" w:rsidRPr="00933FA3" w:rsidRDefault="001105FE" w:rsidP="001105FE">
      <w:pPr>
        <w:pStyle w:val="Teksttreci20"/>
        <w:numPr>
          <w:ilvl w:val="0"/>
          <w:numId w:val="49"/>
        </w:numPr>
        <w:shd w:val="clear" w:color="auto" w:fill="auto"/>
        <w:tabs>
          <w:tab w:val="left" w:pos="0"/>
        </w:tabs>
        <w:spacing w:before="0" w:after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>szczelnie nakrywanie osadów ściekowych podczas ich transportu,</w:t>
      </w:r>
    </w:p>
    <w:p w14:paraId="3D160760" w14:textId="77777777" w:rsidR="001105FE" w:rsidRPr="00933FA3" w:rsidRDefault="001105FE" w:rsidP="001105FE">
      <w:pPr>
        <w:pStyle w:val="Teksttreci20"/>
        <w:numPr>
          <w:ilvl w:val="0"/>
          <w:numId w:val="49"/>
        </w:numPr>
        <w:shd w:val="clear" w:color="auto" w:fill="auto"/>
        <w:tabs>
          <w:tab w:val="left" w:pos="0"/>
        </w:tabs>
        <w:spacing w:before="0" w:after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>prowadzenie procesów tlenowych do oczyszczania ścieków i unieszkodliwiania osadów,</w:t>
      </w:r>
    </w:p>
    <w:p w14:paraId="1125CA57" w14:textId="77777777" w:rsidR="001105FE" w:rsidRPr="00933FA3" w:rsidRDefault="001105FE" w:rsidP="001105FE">
      <w:pPr>
        <w:pStyle w:val="Teksttreci20"/>
        <w:numPr>
          <w:ilvl w:val="0"/>
          <w:numId w:val="49"/>
        </w:numPr>
        <w:shd w:val="clear" w:color="auto" w:fill="auto"/>
        <w:tabs>
          <w:tab w:val="left" w:pos="0"/>
        </w:tabs>
        <w:spacing w:before="0" w:after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>zlokalizowanie pompowni ścieków surowych w obiekcie podziemnym,</w:t>
      </w:r>
    </w:p>
    <w:p w14:paraId="71D024A0" w14:textId="77777777" w:rsidR="001105FE" w:rsidRPr="00933FA3" w:rsidRDefault="001105FE" w:rsidP="001105FE">
      <w:pPr>
        <w:pStyle w:val="Teksttreci20"/>
        <w:numPr>
          <w:ilvl w:val="0"/>
          <w:numId w:val="49"/>
        </w:numPr>
        <w:shd w:val="clear" w:color="auto" w:fill="auto"/>
        <w:tabs>
          <w:tab w:val="left" w:pos="0"/>
        </w:tabs>
        <w:spacing w:before="0" w:after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>mieszanie osadów z wapnem w zbiorniku z pokrywą,</w:t>
      </w:r>
    </w:p>
    <w:p w14:paraId="5919F0BB" w14:textId="77777777" w:rsidR="001105FE" w:rsidRPr="00933FA3" w:rsidRDefault="001105FE" w:rsidP="001105FE">
      <w:pPr>
        <w:pStyle w:val="Teksttreci20"/>
        <w:numPr>
          <w:ilvl w:val="0"/>
          <w:numId w:val="49"/>
        </w:numPr>
        <w:shd w:val="clear" w:color="auto" w:fill="auto"/>
        <w:tabs>
          <w:tab w:val="left" w:pos="0"/>
        </w:tabs>
        <w:spacing w:before="0" w:after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>zakrycie zbiornika osadu nadmiernego,</w:t>
      </w:r>
    </w:p>
    <w:p w14:paraId="53351145" w14:textId="77777777" w:rsidR="001105FE" w:rsidRPr="00933FA3" w:rsidRDefault="001105FE" w:rsidP="001105FE">
      <w:pPr>
        <w:pStyle w:val="Teksttreci20"/>
        <w:numPr>
          <w:ilvl w:val="0"/>
          <w:numId w:val="49"/>
        </w:numPr>
        <w:shd w:val="clear" w:color="auto" w:fill="auto"/>
        <w:tabs>
          <w:tab w:val="left" w:pos="0"/>
        </w:tabs>
        <w:spacing w:before="0" w:after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>zlokalizowanie urządzeń służących do mechanicznego oczyszczania ścieków</w:t>
      </w:r>
      <w:r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  <w:t>i przeróbki osadu w pomieszczeniach,</w:t>
      </w:r>
    </w:p>
    <w:p w14:paraId="35E46E04" w14:textId="77777777" w:rsidR="001105FE" w:rsidRPr="00933FA3" w:rsidRDefault="001105FE" w:rsidP="001105FE">
      <w:pPr>
        <w:pStyle w:val="Teksttreci20"/>
        <w:numPr>
          <w:ilvl w:val="0"/>
          <w:numId w:val="49"/>
        </w:numPr>
        <w:shd w:val="clear" w:color="auto" w:fill="auto"/>
        <w:tabs>
          <w:tab w:val="left" w:pos="0"/>
        </w:tabs>
        <w:spacing w:before="0" w:after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>wgłębne drobnopęcherzykowe napowietrzanie w reaktorze biologicznym,</w:t>
      </w:r>
    </w:p>
    <w:p w14:paraId="175D6327" w14:textId="729DB827" w:rsidR="001105FE" w:rsidRPr="00933FA3" w:rsidRDefault="001105FE" w:rsidP="001105FE">
      <w:pPr>
        <w:pStyle w:val="Teksttreci20"/>
        <w:numPr>
          <w:ilvl w:val="0"/>
          <w:numId w:val="49"/>
        </w:numPr>
        <w:shd w:val="clear" w:color="auto" w:fill="auto"/>
        <w:tabs>
          <w:tab w:val="left" w:pos="0"/>
        </w:tabs>
        <w:spacing w:before="0" w:after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>zastosowanie filtra</w:t>
      </w:r>
      <w:r w:rsidR="00C93FE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powietrza złowonnego</w:t>
      </w:r>
      <w:r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o skuteczności min. 90 % do oczyszczania zanieczyszczonego powietrza,</w:t>
      </w:r>
    </w:p>
    <w:p w14:paraId="74B17E85" w14:textId="77777777" w:rsidR="001105FE" w:rsidRPr="00933FA3" w:rsidRDefault="001105FE" w:rsidP="001105FE">
      <w:pPr>
        <w:pStyle w:val="Teksttreci20"/>
        <w:numPr>
          <w:ilvl w:val="0"/>
          <w:numId w:val="49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>zachowanie bufora zieleni wysokiej w południowej części oczyszczalni.</w:t>
      </w:r>
    </w:p>
    <w:p w14:paraId="584FACBA" w14:textId="77777777" w:rsidR="001105FE" w:rsidRPr="00933FA3" w:rsidRDefault="001105FE" w:rsidP="001105FE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Przewiduje się, że prawidłowo prowadzone procesy technologiczne i poprawne działanie całej oczyszczalni ścieków przyczyni się do zminimalizowania uciążliwości </w:t>
      </w:r>
      <w:proofErr w:type="spellStart"/>
      <w:r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>odorowych</w:t>
      </w:r>
      <w:proofErr w:type="spellEnd"/>
      <w:r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, </w:t>
      </w:r>
      <w:r w:rsidRPr="00933FA3">
        <w:rPr>
          <w:rFonts w:ascii="Times New Roman" w:hAnsi="Times New Roman" w:cs="Times New Roman"/>
          <w:color w:val="000000"/>
          <w:sz w:val="24"/>
          <w:szCs w:val="24"/>
          <w:lang w:bidi="pl-PL"/>
        </w:rPr>
        <w:lastRenderedPageBreak/>
        <w:t>charakterystycznych dla tego typu obiektów.</w:t>
      </w:r>
    </w:p>
    <w:p w14:paraId="03A23184" w14:textId="77777777" w:rsidR="001105FE" w:rsidRPr="00933FA3" w:rsidRDefault="001105FE" w:rsidP="001105FE">
      <w:pPr>
        <w:ind w:firstLine="567"/>
        <w:jc w:val="both"/>
        <w:rPr>
          <w:rFonts w:eastAsia="Times-Roman, 'Times New Roman'" w:cs="Times New Roman"/>
          <w:spacing w:val="-2"/>
          <w:lang w:eastAsia="ar-SA"/>
        </w:rPr>
      </w:pPr>
    </w:p>
    <w:p w14:paraId="0052558C" w14:textId="72D967E1" w:rsidR="001105FE" w:rsidRPr="00933FA3" w:rsidRDefault="001105FE" w:rsidP="001105FE">
      <w:pPr>
        <w:pStyle w:val="Standard"/>
        <w:ind w:firstLine="706"/>
        <w:jc w:val="both"/>
        <w:rPr>
          <w:color w:val="000000"/>
          <w:lang w:eastAsia="pl-PL" w:bidi="pl-PL"/>
        </w:rPr>
      </w:pPr>
      <w:r w:rsidRPr="00933FA3">
        <w:rPr>
          <w:color w:val="000000"/>
          <w:lang w:eastAsia="pl-PL" w:bidi="pl-PL"/>
        </w:rPr>
        <w:t xml:space="preserve">W fazie eksploatacji, głównym źródłem hałasu będą m.in.: </w:t>
      </w:r>
      <w:r w:rsidRPr="00933FA3">
        <w:rPr>
          <w:color w:val="000000"/>
          <w:shd w:val="clear" w:color="auto" w:fill="FFFFFF"/>
        </w:rPr>
        <w:t>samochody poruszające się po obiekcie,</w:t>
      </w:r>
      <w:r w:rsidRPr="00933FA3">
        <w:rPr>
          <w:color w:val="000000"/>
          <w:lang w:eastAsia="pl-PL" w:bidi="pl-PL"/>
        </w:rPr>
        <w:t xml:space="preserve"> </w:t>
      </w:r>
      <w:r w:rsidRPr="00933FA3">
        <w:rPr>
          <w:color w:val="000000"/>
          <w:shd w:val="clear" w:color="auto" w:fill="FFFFFF"/>
        </w:rPr>
        <w:t xml:space="preserve">wentylatory dachowe, czerpnia pom. </w:t>
      </w:r>
      <w:r w:rsidR="004C38C9">
        <w:rPr>
          <w:color w:val="000000"/>
          <w:shd w:val="clear" w:color="auto" w:fill="FFFFFF"/>
        </w:rPr>
        <w:t>d</w:t>
      </w:r>
      <w:r w:rsidR="004C38C9" w:rsidRPr="00933FA3">
        <w:rPr>
          <w:color w:val="000000"/>
          <w:shd w:val="clear" w:color="auto" w:fill="FFFFFF"/>
        </w:rPr>
        <w:t>muchaw</w:t>
      </w:r>
      <w:r w:rsidRPr="00933FA3">
        <w:rPr>
          <w:color w:val="000000"/>
          <w:shd w:val="clear" w:color="auto" w:fill="FFFFFF"/>
        </w:rPr>
        <w:t>, filtr</w:t>
      </w:r>
      <w:r w:rsidR="004C38C9">
        <w:rPr>
          <w:color w:val="000000"/>
          <w:shd w:val="clear" w:color="auto" w:fill="FFFFFF"/>
        </w:rPr>
        <w:t xml:space="preserve"> powietrza złowonnego</w:t>
      </w:r>
      <w:r w:rsidRPr="00933FA3">
        <w:rPr>
          <w:color w:val="000000"/>
          <w:shd w:val="clear" w:color="auto" w:fill="FFFFFF"/>
        </w:rPr>
        <w:t xml:space="preserve"> oraz pompy i agregat prądotwórczy. </w:t>
      </w:r>
    </w:p>
    <w:p w14:paraId="71A87EFF" w14:textId="77777777" w:rsidR="001105FE" w:rsidRPr="00933FA3" w:rsidRDefault="001105FE" w:rsidP="001105FE">
      <w:pPr>
        <w:ind w:firstLine="567"/>
        <w:jc w:val="both"/>
        <w:rPr>
          <w:rFonts w:eastAsia="Times-Roman, 'Times New Roman'" w:cs="Times New Roman"/>
          <w:spacing w:val="-2"/>
          <w:lang w:eastAsia="ar-SA"/>
        </w:rPr>
      </w:pPr>
      <w:r w:rsidRPr="00933FA3">
        <w:rPr>
          <w:rFonts w:cs="Times New Roman"/>
          <w:color w:val="000000"/>
          <w:shd w:val="clear" w:color="auto" w:fill="FFFFFF"/>
        </w:rPr>
        <w:t>Urządzenia emitujące hałas zlokalizowane będą wewnątrz budynku, którego ściany stanowią izolację akustyczną. Ponadto zastosowane będą pompy zatapialne (np. pompy</w:t>
      </w:r>
      <w:r w:rsidRPr="00933FA3">
        <w:rPr>
          <w:rFonts w:cs="Times New Roman"/>
          <w:color w:val="000000"/>
          <w:shd w:val="clear" w:color="auto" w:fill="FFFFFF"/>
        </w:rPr>
        <w:br/>
        <w:t xml:space="preserve">w </w:t>
      </w:r>
      <w:r w:rsidRPr="00933FA3">
        <w:rPr>
          <w:rFonts w:cs="Times New Roman"/>
        </w:rPr>
        <w:t>pompowni ścieków surowych - przykryta studnia podziemna)</w:t>
      </w:r>
      <w:r w:rsidRPr="00933FA3">
        <w:rPr>
          <w:rFonts w:cs="Times New Roman"/>
          <w:color w:val="000000"/>
          <w:shd w:val="clear" w:color="auto" w:fill="FFFFFF"/>
        </w:rPr>
        <w:t>, a dmuchawy posiadać będą obudowy dźwiękochłonne. W celu uniknięcia podwyższonego poziomu hałasu do środowiska urządzenia będą eksploatowane zgodnie wytycznymi oraz prowadzona będzie okresowa kontrola stanu technicznego urządzeń i maszyn.</w:t>
      </w:r>
      <w:r w:rsidR="00933FA3" w:rsidRPr="00933FA3">
        <w:rPr>
          <w:rFonts w:cs="Times New Roman"/>
          <w:bCs/>
          <w:iCs/>
          <w:color w:val="000000"/>
        </w:rPr>
        <w:t xml:space="preserve"> </w:t>
      </w:r>
      <w:r w:rsidR="00933FA3" w:rsidRPr="00C15FEF">
        <w:rPr>
          <w:rFonts w:cs="Times New Roman"/>
          <w:bCs/>
          <w:iCs/>
          <w:color w:val="000000"/>
        </w:rPr>
        <w:t>Realizacja przedmiotowego przedsięwzięcia nie wpłynie na pogorszenie klimatu akustycznego w jego rejonie</w:t>
      </w:r>
      <w:r w:rsidR="00933FA3">
        <w:rPr>
          <w:rFonts w:cs="Times New Roman"/>
          <w:bCs/>
          <w:iCs/>
          <w:color w:val="000000"/>
        </w:rPr>
        <w:t>.</w:t>
      </w:r>
    </w:p>
    <w:p w14:paraId="681D041B" w14:textId="77777777" w:rsidR="00113CFD" w:rsidRPr="00933FA3" w:rsidRDefault="00113CFD" w:rsidP="00113CFD">
      <w:pPr>
        <w:ind w:firstLine="698"/>
        <w:jc w:val="both"/>
        <w:rPr>
          <w:rFonts w:cs="Times New Roman"/>
          <w:color w:val="000000"/>
          <w:lang w:eastAsia="ar-SA"/>
        </w:rPr>
      </w:pPr>
    </w:p>
    <w:p w14:paraId="3C33779F" w14:textId="197324AB" w:rsidR="003811EE" w:rsidRPr="00933FA3" w:rsidRDefault="003811EE" w:rsidP="003811EE">
      <w:pPr>
        <w:pStyle w:val="Standard"/>
        <w:ind w:firstLine="706"/>
        <w:jc w:val="both"/>
      </w:pPr>
      <w:r w:rsidRPr="00933FA3">
        <w:t>Działania związane z realizacją i eksploatacją przedsięwzięcia skutkować będą wytwarzaniem odpadów niebezpiecznych i innych niż niebezpieczne. Odpady wytwarzane podczas realizacji przedsięwzięcia gromadzone będą w sposób selektywny m.in.</w:t>
      </w:r>
      <w:r w:rsidRPr="00933FA3">
        <w:br/>
        <w:t xml:space="preserve">w kontenerach i pojemnikach. Odpady niebezpieczne </w:t>
      </w:r>
      <w:r w:rsidR="004F1026">
        <w:t>gromadzone</w:t>
      </w:r>
      <w:r w:rsidR="004F1026" w:rsidRPr="00933FA3">
        <w:t xml:space="preserve"> </w:t>
      </w:r>
      <w:r w:rsidRPr="00933FA3">
        <w:t xml:space="preserve">będą w szczelnych, zamykanych pojemnikach ustawionych na nieprzepuszczalnym podłożu. </w:t>
      </w:r>
    </w:p>
    <w:p w14:paraId="1D80D340" w14:textId="3261E712" w:rsidR="003811EE" w:rsidRPr="00933FA3" w:rsidRDefault="003811EE" w:rsidP="003811EE">
      <w:pPr>
        <w:pStyle w:val="Standard"/>
        <w:ind w:firstLine="706"/>
        <w:jc w:val="both"/>
      </w:pPr>
      <w:r w:rsidRPr="00933FA3">
        <w:t>Odpady o kodach 19 08 01 (</w:t>
      </w:r>
      <w:proofErr w:type="spellStart"/>
      <w:r w:rsidRPr="00933FA3">
        <w:t>skratki</w:t>
      </w:r>
      <w:proofErr w:type="spellEnd"/>
      <w:r w:rsidRPr="00933FA3">
        <w:t>), 19 08 02 (zawartość piaskowników) oraz</w:t>
      </w:r>
      <w:r w:rsidRPr="00933FA3">
        <w:br/>
        <w:t>19 08 05 (</w:t>
      </w:r>
      <w:r w:rsidRPr="00933FA3">
        <w:rPr>
          <w:iCs/>
          <w:shd w:val="clear" w:color="auto" w:fill="FFFFFF"/>
        </w:rPr>
        <w:t>ustabilizowane komunalne osady ściekowe</w:t>
      </w:r>
      <w:r w:rsidRPr="00933FA3">
        <w:rPr>
          <w:color w:val="333333"/>
          <w:shd w:val="clear" w:color="auto" w:fill="FFFFFF"/>
        </w:rPr>
        <w:t>)</w:t>
      </w:r>
      <w:r w:rsidRPr="00933FA3">
        <w:t xml:space="preserve"> </w:t>
      </w:r>
      <w:r w:rsidR="004C38C9">
        <w:t>będą na bieżąco wywożone z terenu</w:t>
      </w:r>
      <w:r w:rsidRPr="00933FA3">
        <w:t xml:space="preserve"> oczyszczalni ścieków w szczelnych, zamykanych pokrywą kontenerach/pojemnikach. Ww. odpady będą </w:t>
      </w:r>
      <w:r w:rsidR="004F1026">
        <w:t xml:space="preserve">odbierane </w:t>
      </w:r>
      <w:r w:rsidRPr="00933FA3">
        <w:t>transportem własnym,</w:t>
      </w:r>
      <w:r w:rsidR="004F1026">
        <w:t xml:space="preserve"> </w:t>
      </w:r>
      <w:r w:rsidRPr="00933FA3">
        <w:t>pod przykryciem (stosowane będą plandeki)</w:t>
      </w:r>
      <w:r w:rsidR="004F1026">
        <w:t>,</w:t>
      </w:r>
      <w:r w:rsidR="004F1026" w:rsidRPr="004F1026">
        <w:t xml:space="preserve"> </w:t>
      </w:r>
      <w:r w:rsidR="004F1026">
        <w:t>przez uprawnione podmioty.</w:t>
      </w:r>
    </w:p>
    <w:p w14:paraId="7234F279" w14:textId="6D34DE71" w:rsidR="003811EE" w:rsidRPr="00933FA3" w:rsidRDefault="003811EE" w:rsidP="003811EE">
      <w:pPr>
        <w:pStyle w:val="Standard"/>
        <w:ind w:firstLine="706"/>
        <w:jc w:val="both"/>
      </w:pPr>
      <w:r w:rsidRPr="00933FA3">
        <w:t>Pozostałe wytwarzane w zakładzie odpady (powstające m.in. w związku</w:t>
      </w:r>
      <w:r w:rsidRPr="00933FA3">
        <w:br/>
        <w:t xml:space="preserve">z użytkowaniem urządzeń i obiektów) </w:t>
      </w:r>
      <w:r w:rsidR="004F1026">
        <w:t>gromadzone</w:t>
      </w:r>
      <w:r w:rsidR="004F1026" w:rsidRPr="00933FA3">
        <w:t xml:space="preserve"> </w:t>
      </w:r>
      <w:r w:rsidRPr="00933FA3">
        <w:t>będą w sposób selektywny</w:t>
      </w:r>
      <w:r w:rsidRPr="00933FA3">
        <w:br/>
        <w:t xml:space="preserve">w pomieszczeniach technicznych budynku socjalnego. Ponadto, miejsca </w:t>
      </w:r>
      <w:r w:rsidR="004F1026">
        <w:t>gromadzenia</w:t>
      </w:r>
      <w:r w:rsidR="004F1026" w:rsidRPr="00933FA3">
        <w:t xml:space="preserve"> </w:t>
      </w:r>
      <w:r w:rsidRPr="00933FA3">
        <w:t>odpadów niebezpiecznych zabezpieczone będą przed dostępem osób postronnych. Wszystkie odpady powstające na etapie realizacji i eksploatacji przekazywane będą uprawnionym podmiotom w celu ich odzysku lub unieszkodliwienia. Przestrzegane będą ogólne zasady gospodarowania odpadami wynikające z ustawy z dnia 14 grudnia 2012 r.</w:t>
      </w:r>
      <w:r w:rsidRPr="00933FA3">
        <w:br/>
        <w:t xml:space="preserve">o odpadach (Dz. U. z 2022 r., poz. 699 ze zm.). </w:t>
      </w:r>
    </w:p>
    <w:p w14:paraId="7446FCF2" w14:textId="77777777" w:rsidR="003811EE" w:rsidRPr="00C15FEF" w:rsidRDefault="003811EE" w:rsidP="00113CFD">
      <w:pPr>
        <w:ind w:firstLine="698"/>
        <w:jc w:val="both"/>
        <w:rPr>
          <w:rFonts w:cs="Times New Roman"/>
          <w:color w:val="000000"/>
          <w:lang w:eastAsia="ar-SA"/>
        </w:rPr>
      </w:pPr>
    </w:p>
    <w:p w14:paraId="6262CCD1" w14:textId="77777777" w:rsidR="00F86AA2" w:rsidRPr="00C15FEF" w:rsidRDefault="00F86AA2" w:rsidP="00113CFD">
      <w:pPr>
        <w:ind w:firstLine="708"/>
        <w:jc w:val="both"/>
        <w:rPr>
          <w:rFonts w:cs="Times New Roman"/>
          <w:color w:val="000000"/>
          <w:lang w:eastAsia="ar-SA"/>
        </w:rPr>
      </w:pPr>
    </w:p>
    <w:p w14:paraId="03586657" w14:textId="77777777" w:rsidR="00F213EF" w:rsidRPr="00C15FEF" w:rsidRDefault="00F213EF" w:rsidP="00F213EF">
      <w:pPr>
        <w:ind w:firstLine="698"/>
        <w:jc w:val="both"/>
        <w:rPr>
          <w:rFonts w:cs="Times New Roman"/>
          <w:bCs/>
          <w:iCs/>
          <w:color w:val="000000"/>
          <w:lang w:eastAsia="ar-SA"/>
        </w:rPr>
      </w:pPr>
      <w:r w:rsidRPr="00C15FEF">
        <w:rPr>
          <w:rFonts w:cs="Times New Roman"/>
          <w:bCs/>
          <w:color w:val="000000"/>
          <w:lang w:eastAsia="ar-SA"/>
        </w:rPr>
        <w:t xml:space="preserve">Emisja substancji zanieczyszczających do powietrza podczas prowadzenia prac budowlanych, która będzie spowodowana pracą maszyn budowlanych i pojazdów transportujących materiały budowlane, nie może zostać wyeliminowana, będzie miała charakter krótkotrwały i odwracalny. </w:t>
      </w:r>
      <w:r w:rsidRPr="00C15FEF">
        <w:rPr>
          <w:rFonts w:cs="Times New Roman"/>
          <w:bCs/>
          <w:iCs/>
          <w:color w:val="000000"/>
          <w:lang w:eastAsia="ar-SA"/>
        </w:rPr>
        <w:t xml:space="preserve">Ograniczona będzie praca maszyn i pojazdów na biegu jałowym. Skrzynie samochodów transportujących materiały sypkie w celu ograniczenia pylenia przykrywane będą plandekami. </w:t>
      </w:r>
    </w:p>
    <w:p w14:paraId="715AC71B" w14:textId="77777777" w:rsidR="00F213EF" w:rsidRPr="00C15FEF" w:rsidRDefault="00F213EF" w:rsidP="00F213EF">
      <w:pPr>
        <w:shd w:val="clear" w:color="auto" w:fill="FFFFFF"/>
        <w:tabs>
          <w:tab w:val="left" w:pos="709"/>
        </w:tabs>
        <w:autoSpaceDE w:val="0"/>
        <w:autoSpaceDN w:val="0"/>
        <w:contextualSpacing/>
        <w:jc w:val="both"/>
        <w:textAlignment w:val="baseline"/>
        <w:rPr>
          <w:rFonts w:eastAsia="TimesNewRomanPSMT" w:cs="Times New Roman"/>
          <w:color w:val="000000"/>
          <w:spacing w:val="-2"/>
          <w:kern w:val="3"/>
          <w:lang w:eastAsia="ar-SA"/>
        </w:rPr>
      </w:pPr>
      <w:r w:rsidRPr="00C15FEF">
        <w:rPr>
          <w:rFonts w:eastAsia="TimesNewRomanPSMT" w:cs="Times New Roman"/>
          <w:color w:val="000000"/>
          <w:spacing w:val="-2"/>
          <w:kern w:val="3"/>
          <w:lang w:eastAsia="ar-SA"/>
        </w:rPr>
        <w:tab/>
        <w:t>Na etapie realizacji zadania wystąpią również emisje drgań i wibracji, wynikające przede wszystkim z pracy ciężkiego sprzętu budowlanego, gdzie wibracje są czynnikiem celowo wprowadzanym do urządzeń (zagęszczanie gruntu oraz warstw nawierzchni) oraz ręcznych narzędzi uderzeniowych. Ruch pojazdów budowlanych będzie również dodatkowym źródłem drgań.</w:t>
      </w:r>
      <w:r w:rsidRPr="00C15FEF">
        <w:rPr>
          <w:rFonts w:eastAsia="TimesNewRomanPSMT" w:cs="Times New Roman"/>
          <w:color w:val="000000"/>
          <w:spacing w:val="-2"/>
          <w:kern w:val="3"/>
          <w:lang w:eastAsia="ar-SA"/>
        </w:rPr>
        <w:tab/>
      </w:r>
    </w:p>
    <w:p w14:paraId="42955D28" w14:textId="77777777" w:rsidR="001105FE" w:rsidRDefault="001105FE" w:rsidP="0055614C">
      <w:pPr>
        <w:autoSpaceDE w:val="0"/>
        <w:adjustRightInd w:val="0"/>
        <w:ind w:firstLine="567"/>
        <w:jc w:val="both"/>
        <w:rPr>
          <w:rFonts w:cs="Times New Roman"/>
          <w:color w:val="000000"/>
          <w:lang w:eastAsia="ar-SA" w:bidi="pl-PL"/>
        </w:rPr>
      </w:pPr>
    </w:p>
    <w:p w14:paraId="7723953B" w14:textId="77777777" w:rsidR="00F213EF" w:rsidRPr="00C15FEF" w:rsidRDefault="00F213EF" w:rsidP="00F213EF">
      <w:pPr>
        <w:ind w:firstLine="708"/>
        <w:jc w:val="both"/>
        <w:rPr>
          <w:rFonts w:cs="Times New Roman"/>
          <w:color w:val="000000"/>
          <w:lang w:eastAsia="ar-SA" w:bidi="pl-PL"/>
        </w:rPr>
      </w:pPr>
    </w:p>
    <w:p w14:paraId="2B20E023" w14:textId="77777777" w:rsidR="00523D76" w:rsidRPr="00C15FEF" w:rsidRDefault="00523D76" w:rsidP="00523D76">
      <w:pPr>
        <w:pStyle w:val="Tekstpodstawowy"/>
        <w:jc w:val="both"/>
        <w:rPr>
          <w:b/>
        </w:rPr>
      </w:pPr>
      <w:r w:rsidRPr="00C15FEF">
        <w:rPr>
          <w:b/>
        </w:rPr>
        <w:t>e)  ryzyko wystąpienia poważnej awarii, przy uwzględnieniu używanych substancji i stosowanych technologii</w:t>
      </w:r>
    </w:p>
    <w:p w14:paraId="2743612E" w14:textId="77777777" w:rsidR="00523D76" w:rsidRPr="00C15FEF" w:rsidRDefault="00523D76" w:rsidP="00523D76">
      <w:pPr>
        <w:jc w:val="both"/>
        <w:rPr>
          <w:rFonts w:cs="Times New Roman"/>
        </w:rPr>
      </w:pPr>
      <w:r w:rsidRPr="00C15FEF">
        <w:rPr>
          <w:rFonts w:cs="Times New Roman"/>
        </w:rPr>
        <w:t xml:space="preserve">Z uwagi na charakter inwestycja nie będzie powodować ryzyka wystąpienia poważnej awarii. </w:t>
      </w:r>
    </w:p>
    <w:p w14:paraId="5EF3D99B" w14:textId="77777777" w:rsidR="00523D76" w:rsidRPr="00C15FEF" w:rsidRDefault="00523D76" w:rsidP="00523D76">
      <w:pPr>
        <w:rPr>
          <w:rFonts w:cs="Times New Roman"/>
        </w:rPr>
      </w:pPr>
    </w:p>
    <w:p w14:paraId="4BEFFC7B" w14:textId="77777777" w:rsidR="00523D76" w:rsidRPr="00C15FEF" w:rsidRDefault="00523D76" w:rsidP="00523D76">
      <w:pPr>
        <w:jc w:val="both"/>
        <w:rPr>
          <w:rFonts w:cs="Times New Roman"/>
          <w:b/>
        </w:rPr>
      </w:pPr>
      <w:r w:rsidRPr="00C15FEF">
        <w:rPr>
          <w:rFonts w:cs="Times New Roman"/>
        </w:rPr>
        <w:lastRenderedPageBreak/>
        <w:t>  </w:t>
      </w:r>
      <w:r w:rsidRPr="00C15FEF">
        <w:rPr>
          <w:rFonts w:cs="Times New Roman"/>
          <w:b/>
        </w:rPr>
        <w:t>2)   usytuowanie przedsięwzięcia, z uwzględnieniem możliwego zagrożenia dla środowiska, w szczególności przy istniejącym użytkowaniu terenu, zdolności samooczyszczania się środowiska i odnawiania się zasobów naturalnych, walorów przyrodniczych i krajobrazowych oraz uwarunkowań miejscowych planów zagospodarowania przestrzennego:</w:t>
      </w:r>
    </w:p>
    <w:p w14:paraId="50B5C71C" w14:textId="77777777" w:rsidR="00523D76" w:rsidRPr="00C15FEF" w:rsidRDefault="00523D76" w:rsidP="00523D76">
      <w:pPr>
        <w:rPr>
          <w:rFonts w:cs="Times New Roman"/>
          <w:b/>
        </w:rPr>
      </w:pPr>
    </w:p>
    <w:p w14:paraId="68A46180" w14:textId="77777777" w:rsidR="00523D76" w:rsidRPr="00C15FEF" w:rsidRDefault="00523D76" w:rsidP="00523D76">
      <w:pPr>
        <w:rPr>
          <w:rFonts w:cs="Times New Roman"/>
          <w:b/>
        </w:rPr>
      </w:pPr>
      <w:r w:rsidRPr="00C15FEF">
        <w:rPr>
          <w:rFonts w:cs="Times New Roman"/>
          <w:b/>
        </w:rPr>
        <w:t>a)  obszary wodno-błotne oraz inne obszary o płytkim zaleganiu wód podziemnych,</w:t>
      </w:r>
    </w:p>
    <w:p w14:paraId="053D4DA9" w14:textId="77777777" w:rsidR="00523D76" w:rsidRPr="00C15FEF" w:rsidRDefault="00523D76" w:rsidP="00523D76">
      <w:pPr>
        <w:jc w:val="both"/>
        <w:rPr>
          <w:rFonts w:cs="Times New Roman"/>
        </w:rPr>
      </w:pPr>
      <w:r w:rsidRPr="00C15FEF">
        <w:rPr>
          <w:rFonts w:cs="Times New Roman"/>
        </w:rPr>
        <w:t xml:space="preserve">Na terenie planowanej inwestycji nie występują  obszary </w:t>
      </w:r>
      <w:proofErr w:type="spellStart"/>
      <w:r w:rsidRPr="00C15FEF">
        <w:rPr>
          <w:rFonts w:cs="Times New Roman"/>
        </w:rPr>
        <w:t>wodno</w:t>
      </w:r>
      <w:proofErr w:type="spellEnd"/>
      <w:r w:rsidRPr="00C15FEF">
        <w:rPr>
          <w:rFonts w:cs="Times New Roman"/>
        </w:rPr>
        <w:t xml:space="preserve"> – błotne. </w:t>
      </w:r>
    </w:p>
    <w:p w14:paraId="1BD8FDED" w14:textId="77777777" w:rsidR="00523D76" w:rsidRPr="00C15FEF" w:rsidRDefault="00523D76" w:rsidP="00523D76">
      <w:pPr>
        <w:jc w:val="both"/>
        <w:rPr>
          <w:rFonts w:cs="Times New Roman"/>
        </w:rPr>
      </w:pPr>
    </w:p>
    <w:p w14:paraId="6E92230B" w14:textId="77777777" w:rsidR="00523D76" w:rsidRPr="00C15FEF" w:rsidRDefault="00523D76" w:rsidP="00523D76">
      <w:pPr>
        <w:rPr>
          <w:rFonts w:cs="Times New Roman"/>
          <w:b/>
        </w:rPr>
      </w:pPr>
      <w:r w:rsidRPr="00C15FEF">
        <w:rPr>
          <w:rFonts w:cs="Times New Roman"/>
          <w:b/>
        </w:rPr>
        <w:t>b)  obszary wybrzeży,</w:t>
      </w:r>
    </w:p>
    <w:p w14:paraId="775754CE" w14:textId="77777777" w:rsidR="00523D76" w:rsidRPr="00C15FEF" w:rsidRDefault="00523D76" w:rsidP="00523D76">
      <w:pPr>
        <w:rPr>
          <w:rFonts w:cs="Times New Roman"/>
        </w:rPr>
      </w:pPr>
      <w:r w:rsidRPr="00C15FEF">
        <w:rPr>
          <w:rFonts w:cs="Times New Roman"/>
        </w:rPr>
        <w:t>przedsięwzięcie nie jest zlokalizowane w obszarze wybrzeży</w:t>
      </w:r>
    </w:p>
    <w:p w14:paraId="6C5D4DC2" w14:textId="77777777" w:rsidR="00523D76" w:rsidRPr="00C15FEF" w:rsidRDefault="00523D76" w:rsidP="00523D76">
      <w:pPr>
        <w:rPr>
          <w:rFonts w:cs="Times New Roman"/>
        </w:rPr>
      </w:pPr>
    </w:p>
    <w:p w14:paraId="527CED1B" w14:textId="77777777" w:rsidR="00523D76" w:rsidRPr="00C15FEF" w:rsidRDefault="00523D76" w:rsidP="00480BD1">
      <w:pPr>
        <w:numPr>
          <w:ilvl w:val="0"/>
          <w:numId w:val="31"/>
        </w:numPr>
        <w:rPr>
          <w:rFonts w:cs="Times New Roman"/>
          <w:b/>
        </w:rPr>
      </w:pPr>
      <w:r w:rsidRPr="00C15FEF">
        <w:rPr>
          <w:rFonts w:cs="Times New Roman"/>
          <w:b/>
        </w:rPr>
        <w:t>obszary górskie lub leśne,</w:t>
      </w:r>
    </w:p>
    <w:p w14:paraId="1DA118BA" w14:textId="77777777" w:rsidR="00480BD1" w:rsidRPr="00C15FEF" w:rsidRDefault="00480BD1" w:rsidP="00480BD1">
      <w:pPr>
        <w:ind w:left="360"/>
        <w:rPr>
          <w:rFonts w:cs="Times New Roman"/>
          <w:b/>
        </w:rPr>
      </w:pPr>
    </w:p>
    <w:p w14:paraId="483E4AF9" w14:textId="77777777" w:rsidR="00523D76" w:rsidRPr="00C15FEF" w:rsidRDefault="00A801F4" w:rsidP="00480BD1">
      <w:pPr>
        <w:jc w:val="both"/>
        <w:rPr>
          <w:rFonts w:cs="Times New Roman"/>
        </w:rPr>
      </w:pPr>
      <w:r>
        <w:t>Na terenie inwestycji nie występują obszary górskie i leśne.</w:t>
      </w:r>
    </w:p>
    <w:p w14:paraId="18CEFD2A" w14:textId="77777777" w:rsidR="00523D76" w:rsidRPr="00C15FEF" w:rsidRDefault="00523D76" w:rsidP="00523D76">
      <w:pPr>
        <w:jc w:val="both"/>
        <w:rPr>
          <w:rFonts w:cs="Times New Roman"/>
        </w:rPr>
      </w:pPr>
    </w:p>
    <w:p w14:paraId="57D2EB67" w14:textId="77777777" w:rsidR="00523D76" w:rsidRPr="00C15FEF" w:rsidRDefault="00523D76" w:rsidP="00523D76">
      <w:pPr>
        <w:numPr>
          <w:ilvl w:val="0"/>
          <w:numId w:val="31"/>
        </w:numPr>
        <w:rPr>
          <w:rFonts w:cs="Times New Roman"/>
          <w:b/>
        </w:rPr>
      </w:pPr>
      <w:r w:rsidRPr="00C15FEF">
        <w:rPr>
          <w:rFonts w:cs="Times New Roman"/>
          <w:b/>
        </w:rPr>
        <w:t>obszary objęte ochroną, w tym strefy ochronne ujęć wód i obszary ochronne zbiorników wód śródlądowych,</w:t>
      </w:r>
    </w:p>
    <w:p w14:paraId="519DC2A2" w14:textId="77777777" w:rsidR="009F6A97" w:rsidRPr="00C15FEF" w:rsidRDefault="009F6A97" w:rsidP="009F6A97">
      <w:pPr>
        <w:ind w:left="720"/>
        <w:rPr>
          <w:rFonts w:cs="Times New Roman"/>
          <w:b/>
        </w:rPr>
      </w:pPr>
    </w:p>
    <w:p w14:paraId="2C409021" w14:textId="77777777" w:rsidR="00A801F4" w:rsidRPr="00EB7DDA" w:rsidRDefault="00A801F4" w:rsidP="00A801F4">
      <w:pPr>
        <w:jc w:val="both"/>
        <w:rPr>
          <w:rFonts w:cs="Times New Roman"/>
        </w:rPr>
      </w:pPr>
      <w:r w:rsidRPr="00EB7DDA">
        <w:rPr>
          <w:rFonts w:cs="Times New Roman"/>
        </w:rPr>
        <w:t xml:space="preserve">Przedsięwzięcie będzie usytuowane w zlewni Jednolitej części Wód Powierzchniowych PLRW20006218872 Dopływ z </w:t>
      </w:r>
      <w:proofErr w:type="spellStart"/>
      <w:r w:rsidRPr="00EB7DDA">
        <w:rPr>
          <w:rFonts w:cs="Times New Roman"/>
        </w:rPr>
        <w:t>Wiktorca</w:t>
      </w:r>
      <w:proofErr w:type="spellEnd"/>
      <w:r w:rsidRPr="00EB7DDA">
        <w:rPr>
          <w:rFonts w:cs="Times New Roman"/>
        </w:rPr>
        <w:t xml:space="preserve"> , stanowiąca naturalną część wód, której stan określono jako zły. </w:t>
      </w:r>
    </w:p>
    <w:p w14:paraId="43E5FC35" w14:textId="77777777" w:rsidR="00A801F4" w:rsidRPr="00EB7DDA" w:rsidRDefault="00A801F4" w:rsidP="00A801F4">
      <w:pPr>
        <w:jc w:val="both"/>
        <w:rPr>
          <w:rFonts w:cs="Times New Roman"/>
        </w:rPr>
      </w:pPr>
    </w:p>
    <w:p w14:paraId="69095C43" w14:textId="77777777" w:rsidR="00D8463F" w:rsidRPr="00C15FEF" w:rsidRDefault="00A801F4" w:rsidP="00A801F4">
      <w:pPr>
        <w:autoSpaceDN w:val="0"/>
        <w:jc w:val="both"/>
        <w:textAlignment w:val="baseline"/>
        <w:rPr>
          <w:rFonts w:cs="Times New Roman"/>
          <w:lang w:eastAsia="zh-CN"/>
        </w:rPr>
      </w:pPr>
      <w:r w:rsidRPr="00EB7DDA">
        <w:rPr>
          <w:rFonts w:cs="Times New Roman"/>
        </w:rPr>
        <w:t>Jest to cześć wód niezagrożona nieosiągnięciem celów środowiskowych. Celem środowiskowym określonym w Planie gospodarowania wodami na obszarze dorzecza Wisły (Dz.U. z 2016 r. poz. 1987 ze zm.)) jest osiągnięcie dobrego stanu ekologicznego i dobrego stanu chemicznego oraz w zlewni</w:t>
      </w:r>
    </w:p>
    <w:p w14:paraId="27255C78" w14:textId="77777777" w:rsidR="00F31663" w:rsidRPr="00C15FEF" w:rsidRDefault="00F31663" w:rsidP="00523D76">
      <w:pPr>
        <w:jc w:val="both"/>
        <w:rPr>
          <w:rFonts w:cs="Times New Roman"/>
          <w:lang w:eastAsia="zh-CN"/>
        </w:rPr>
      </w:pPr>
    </w:p>
    <w:p w14:paraId="5F59312C" w14:textId="77777777" w:rsidR="00523D76" w:rsidRPr="00C15FEF" w:rsidRDefault="0039656E" w:rsidP="0039656E">
      <w:pPr>
        <w:jc w:val="both"/>
        <w:rPr>
          <w:rFonts w:cs="Times New Roman"/>
          <w:lang w:eastAsia="zh-CN"/>
        </w:rPr>
      </w:pPr>
      <w:r w:rsidRPr="00C15FEF">
        <w:rPr>
          <w:rFonts w:cs="Times New Roman"/>
          <w:lang w:eastAsia="zh-CN"/>
        </w:rPr>
        <w:t>Zgodnie z rozporządzeniem Rady Ministrów z dnia 18 października 2016 r. w sprawie Planu gospodarowania wodami na obszarze dorzecza Wisły (Dz. U. z 2016 r., poz. 1911) (PGW), przedmiotowe działania będą realizowane w obrębie</w:t>
      </w:r>
      <w:r w:rsidR="00523D76" w:rsidRPr="00C15FEF">
        <w:rPr>
          <w:rFonts w:cs="Times New Roman"/>
          <w:lang w:eastAsia="zh-CN"/>
        </w:rPr>
        <w:t xml:space="preserve">, w obrębie Jednolitej Części Wód </w:t>
      </w:r>
      <w:r w:rsidRPr="00C15FEF">
        <w:rPr>
          <w:rFonts w:cs="Times New Roman"/>
          <w:lang w:eastAsia="zh-CN"/>
        </w:rPr>
        <w:t xml:space="preserve">Podziemnych </w:t>
      </w:r>
      <w:proofErr w:type="spellStart"/>
      <w:r w:rsidR="00523D76" w:rsidRPr="00C15FEF">
        <w:rPr>
          <w:rFonts w:cs="Times New Roman"/>
          <w:lang w:eastAsia="zh-CN"/>
        </w:rPr>
        <w:t>JCWPd</w:t>
      </w:r>
      <w:proofErr w:type="spellEnd"/>
      <w:r w:rsidR="00523D76" w:rsidRPr="00C15FEF">
        <w:rPr>
          <w:rFonts w:cs="Times New Roman"/>
          <w:lang w:eastAsia="zh-CN"/>
        </w:rPr>
        <w:t xml:space="preserve"> nr 134 (kod: PLGW2000134),</w:t>
      </w:r>
      <w:r w:rsidR="00523D76" w:rsidRPr="00C15FEF">
        <w:rPr>
          <w:rFonts w:cs="Times New Roman"/>
          <w:lang w:eastAsia="zh-CN"/>
        </w:rPr>
        <w:br/>
        <w:t xml:space="preserve">w PGW jej stan jest oceniony jako dobry (w tym stan ilościowy – dobry, stan chemiczny – dobry). Jest ona wskazana jako niezagrożona ryzykiem nieosiągnięcia celów środowiskowych. Celem środowiskowym dla tej części wód jest zapobieganie pogorszeniu jej stanu tak, aby utrzymać jej dobry stan. Ponadto ww. </w:t>
      </w:r>
      <w:proofErr w:type="spellStart"/>
      <w:r w:rsidR="00523D76" w:rsidRPr="00C15FEF">
        <w:rPr>
          <w:rFonts w:cs="Times New Roman"/>
          <w:lang w:eastAsia="zh-CN"/>
        </w:rPr>
        <w:t>JCWPd</w:t>
      </w:r>
      <w:proofErr w:type="spellEnd"/>
      <w:r w:rsidR="00523D76" w:rsidRPr="00C15FEF">
        <w:rPr>
          <w:rFonts w:cs="Times New Roman"/>
          <w:lang w:eastAsia="zh-CN"/>
        </w:rPr>
        <w:t xml:space="preserve"> została zaliczona</w:t>
      </w:r>
      <w:r w:rsidR="00523D76" w:rsidRPr="00C15FEF">
        <w:rPr>
          <w:rFonts w:cs="Times New Roman"/>
          <w:lang w:eastAsia="zh-CN"/>
        </w:rPr>
        <w:br/>
        <w:t xml:space="preserve">do obszarów chronionych, przeznaczonych do poboru wody na potrzeby zaopatrzenia ludności w wodę przeznaczoną do spożycia. </w:t>
      </w:r>
    </w:p>
    <w:p w14:paraId="7BC04D0E" w14:textId="77777777" w:rsidR="00F31663" w:rsidRPr="00C15FEF" w:rsidRDefault="00F31663" w:rsidP="00523D76">
      <w:pPr>
        <w:pStyle w:val="Default"/>
        <w:jc w:val="both"/>
        <w:rPr>
          <w:rStyle w:val="Domylnaczcionkaakapitu1"/>
          <w:rFonts w:ascii="Times New Roman" w:eastAsia="Univers-PL" w:hAnsi="Times New Roman" w:cs="Times New Roman"/>
          <w:color w:val="auto"/>
          <w:lang w:eastAsia="ar-SA"/>
        </w:rPr>
      </w:pPr>
    </w:p>
    <w:p w14:paraId="1B591DC1" w14:textId="77777777" w:rsidR="00523D76" w:rsidRPr="00C15FEF" w:rsidRDefault="00523D76" w:rsidP="00523D76">
      <w:pPr>
        <w:pStyle w:val="Default"/>
        <w:jc w:val="both"/>
        <w:rPr>
          <w:rStyle w:val="Domylnaczcionkaakapitu1"/>
          <w:rFonts w:ascii="Times New Roman" w:eastAsia="Univers-PL" w:hAnsi="Times New Roman" w:cs="Times New Roman"/>
          <w:color w:val="auto"/>
          <w:lang w:eastAsia="ar-SA"/>
        </w:rPr>
      </w:pPr>
      <w:r w:rsidRPr="00C15FEF">
        <w:rPr>
          <w:rStyle w:val="Domylnaczcionkaakapitu1"/>
          <w:rFonts w:ascii="Times New Roman" w:eastAsia="Univers-PL" w:hAnsi="Times New Roman" w:cs="Times New Roman"/>
          <w:color w:val="auto"/>
          <w:lang w:eastAsia="ar-SA"/>
        </w:rPr>
        <w:t>W przypadku przedmiotowego przedsięwzięcia nie zidentyfikowano czynników oddziaływania na jednolite części wód w związku z realizacją działań objętych projektem.</w:t>
      </w:r>
    </w:p>
    <w:p w14:paraId="44D73EC5" w14:textId="77777777" w:rsidR="00C4022E" w:rsidRPr="00C15FEF" w:rsidRDefault="00C4022E" w:rsidP="00523D76">
      <w:pPr>
        <w:pStyle w:val="Default"/>
        <w:jc w:val="both"/>
        <w:rPr>
          <w:rStyle w:val="Domylnaczcionkaakapitu1"/>
          <w:rFonts w:ascii="Times New Roman" w:eastAsia="Univers-PL" w:hAnsi="Times New Roman" w:cs="Times New Roman"/>
          <w:color w:val="auto"/>
          <w:lang w:eastAsia="ar-SA"/>
        </w:rPr>
      </w:pPr>
      <w:r w:rsidRPr="00C15FEF">
        <w:rPr>
          <w:rStyle w:val="Domylnaczcionkaakapitu1"/>
          <w:rFonts w:ascii="Times New Roman" w:eastAsia="Univers-PL" w:hAnsi="Times New Roman" w:cs="Times New Roman"/>
          <w:color w:val="auto"/>
          <w:lang w:eastAsia="ar-SA"/>
        </w:rPr>
        <w:t>Przedsięwzięcie zlokalizowane jest poza ujęciami wód i wyznaczonymi dla nich strefami ochronnymi</w:t>
      </w:r>
      <w:r w:rsidR="00F81C72">
        <w:rPr>
          <w:rStyle w:val="Domylnaczcionkaakapitu1"/>
          <w:rFonts w:ascii="Times New Roman" w:eastAsia="Univers-PL" w:hAnsi="Times New Roman" w:cs="Times New Roman"/>
          <w:color w:val="auto"/>
          <w:lang w:eastAsia="ar-SA"/>
        </w:rPr>
        <w:t>.</w:t>
      </w:r>
    </w:p>
    <w:p w14:paraId="108FD440" w14:textId="77777777" w:rsidR="00523D76" w:rsidRPr="00C15FEF" w:rsidRDefault="00523D76" w:rsidP="00523D76">
      <w:pPr>
        <w:autoSpaceDN w:val="0"/>
        <w:jc w:val="both"/>
        <w:textAlignment w:val="baseline"/>
        <w:rPr>
          <w:rFonts w:cs="Times New Roman"/>
          <w:lang w:eastAsia="zh-CN"/>
        </w:rPr>
      </w:pPr>
    </w:p>
    <w:p w14:paraId="78CE5611" w14:textId="77777777" w:rsidR="00523D76" w:rsidRPr="00C15FEF" w:rsidRDefault="00523D76" w:rsidP="00523D76">
      <w:pPr>
        <w:jc w:val="both"/>
        <w:rPr>
          <w:rFonts w:cs="Times New Roman"/>
          <w:b/>
        </w:rPr>
      </w:pPr>
    </w:p>
    <w:p w14:paraId="1EC8BA92" w14:textId="77777777" w:rsidR="00523D76" w:rsidRPr="00C15FEF" w:rsidRDefault="00523D76" w:rsidP="00523D76">
      <w:pPr>
        <w:rPr>
          <w:rFonts w:cs="Times New Roman"/>
          <w:b/>
        </w:rPr>
      </w:pPr>
      <w:r w:rsidRPr="00C15FEF">
        <w:rPr>
          <w:rFonts w:cs="Times New Roman"/>
          <w:b/>
        </w:rPr>
        <w:t>e)  obszary wymagające specjalnej ochrony ze względu na występowanie gatunków roślin i zwierząt lub ich siedlisk lub siedlisk przyrodniczych objętych ochroną, w tym obszary Natura 2000 oraz pozostałe formy ochrony przyrody,</w:t>
      </w:r>
    </w:p>
    <w:p w14:paraId="15AA3833" w14:textId="77777777" w:rsidR="00523D76" w:rsidRPr="00C15FEF" w:rsidRDefault="00523D76" w:rsidP="00523D76">
      <w:pPr>
        <w:rPr>
          <w:rFonts w:cs="Times New Roman"/>
          <w:b/>
        </w:rPr>
      </w:pPr>
    </w:p>
    <w:p w14:paraId="3E3AC91B" w14:textId="77777777" w:rsidR="00A801F4" w:rsidRPr="00A801F4" w:rsidRDefault="00A801F4" w:rsidP="00A801F4">
      <w:pPr>
        <w:pStyle w:val="Standard"/>
        <w:ind w:firstLine="706"/>
        <w:jc w:val="both"/>
        <w:rPr>
          <w:rFonts w:eastAsia="TimesNewRomanPSMT"/>
        </w:rPr>
      </w:pPr>
      <w:r w:rsidRPr="00A801F4">
        <w:rPr>
          <w:rFonts w:eastAsia="Calibri"/>
          <w:color w:val="000000"/>
        </w:rPr>
        <w:t xml:space="preserve">Przedmiotowe przedsięwzięcie zlokalizowane będzie poza wielkopowierzchniowymi </w:t>
      </w:r>
      <w:r w:rsidRPr="00A801F4">
        <w:rPr>
          <w:rFonts w:eastAsia="Calibri"/>
          <w:color w:val="000000"/>
        </w:rPr>
        <w:lastRenderedPageBreak/>
        <w:t>formami ochrony przyrody, o których mowa w art. 6 ust. 1 ustawy z dnia 16 kwietnia 2004 r.</w:t>
      </w:r>
      <w:r w:rsidRPr="00A801F4">
        <w:rPr>
          <w:rFonts w:eastAsia="Calibri"/>
          <w:color w:val="000000"/>
        </w:rPr>
        <w:br/>
        <w:t xml:space="preserve">o ochronie przyrody (Dz. U. z 2022 r., poz. 916 ze zm.), w tym poza granicami obszarów Natura 2000. </w:t>
      </w:r>
      <w:r w:rsidRPr="00A801F4">
        <w:rPr>
          <w:rFonts w:eastAsia="Arial"/>
          <w:color w:val="000000"/>
        </w:rPr>
        <w:t xml:space="preserve">Najbliższym obszarem Natura 2000 jest specjalny obszar ochrony siedlisk </w:t>
      </w:r>
      <w:r w:rsidRPr="00A801F4">
        <w:rPr>
          <w:kern w:val="0"/>
        </w:rPr>
        <w:t>Dolna Wisłoka z Dopływami PLH180053</w:t>
      </w:r>
      <w:r w:rsidRPr="00A801F4">
        <w:rPr>
          <w:rFonts w:eastAsia="Arial"/>
          <w:color w:val="000000"/>
        </w:rPr>
        <w:t xml:space="preserve"> </w:t>
      </w:r>
      <w:r w:rsidRPr="00A801F4">
        <w:rPr>
          <w:rFonts w:eastAsia="Calibri"/>
          <w:color w:val="000000"/>
        </w:rPr>
        <w:t xml:space="preserve">w odległości ok. 3,8 km. </w:t>
      </w:r>
      <w:r w:rsidRPr="00A801F4">
        <w:rPr>
          <w:rFonts w:eastAsia="TimesNewRomanPSMT"/>
        </w:rPr>
        <w:t>Inne obszary wchodzące w skład sieci obszarów Natura 2000 znajdują się w większych odległościach.</w:t>
      </w:r>
    </w:p>
    <w:p w14:paraId="7041DCB5" w14:textId="77777777" w:rsidR="00A801F4" w:rsidRPr="00A801F4" w:rsidRDefault="00A801F4" w:rsidP="00A801F4">
      <w:pPr>
        <w:autoSpaceDN w:val="0"/>
        <w:ind w:firstLine="709"/>
        <w:jc w:val="both"/>
        <w:textAlignment w:val="baseline"/>
        <w:rPr>
          <w:rFonts w:cs="Times New Roman"/>
          <w:bCs/>
          <w:color w:val="000000"/>
        </w:rPr>
      </w:pPr>
      <w:r w:rsidRPr="00A801F4">
        <w:rPr>
          <w:rFonts w:cs="Times New Roman"/>
          <w:color w:val="000000"/>
        </w:rPr>
        <w:t xml:space="preserve">Teren realizacji przedsięwzięcia znajduje </w:t>
      </w:r>
      <w:r w:rsidRPr="00A801F4">
        <w:rPr>
          <w:rFonts w:cs="Times New Roman"/>
          <w:bCs/>
          <w:color w:val="000000"/>
        </w:rPr>
        <w:t xml:space="preserve">się w granicach korytarza ekologicznego – Puszcza Sandomierska – Pogórze Strzyżowskie GKPd-5A, wyznaczonego w </w:t>
      </w:r>
      <w:r w:rsidRPr="00A801F4">
        <w:rPr>
          <w:rFonts w:cs="Times New Roman"/>
          <w:bCs/>
          <w:i/>
          <w:color w:val="000000"/>
        </w:rPr>
        <w:t>Projekcie korytarzy ekologicznych łączących Europejską Sieć Natura 2000 w Polsce</w:t>
      </w:r>
      <w:r w:rsidRPr="00A801F4">
        <w:rPr>
          <w:rFonts w:cs="Times New Roman"/>
          <w:bCs/>
          <w:color w:val="000000"/>
        </w:rPr>
        <w:t xml:space="preserve"> (Jędrzejewski W., Nowak S., Stachura K., </w:t>
      </w:r>
      <w:proofErr w:type="spellStart"/>
      <w:r w:rsidRPr="00A801F4">
        <w:rPr>
          <w:rFonts w:cs="Times New Roman"/>
          <w:bCs/>
          <w:color w:val="000000"/>
        </w:rPr>
        <w:t>Skierczyński</w:t>
      </w:r>
      <w:proofErr w:type="spellEnd"/>
      <w:r w:rsidRPr="00A801F4">
        <w:rPr>
          <w:rFonts w:cs="Times New Roman"/>
          <w:bCs/>
          <w:color w:val="000000"/>
        </w:rPr>
        <w:t xml:space="preserve"> M., </w:t>
      </w:r>
      <w:proofErr w:type="spellStart"/>
      <w:r w:rsidRPr="00A801F4">
        <w:rPr>
          <w:rFonts w:cs="Times New Roman"/>
          <w:bCs/>
          <w:color w:val="000000"/>
        </w:rPr>
        <w:t>Mysłajek</w:t>
      </w:r>
      <w:proofErr w:type="spellEnd"/>
      <w:r w:rsidRPr="00A801F4">
        <w:rPr>
          <w:rFonts w:cs="Times New Roman"/>
          <w:bCs/>
          <w:color w:val="000000"/>
        </w:rPr>
        <w:t xml:space="preserve"> R.W., Niedziałkowski K., Jędrzejewska B., Wójcik J.M., Zalewska H., Pilot M. 2005, zaktualizowanym w latach 2010 – 2012 przez Instytut Biologii Ssaków PAN w Białowieży), celem zapewnienia łączności ekologicznej, zarówno</w:t>
      </w:r>
      <w:r w:rsidRPr="00A801F4">
        <w:rPr>
          <w:rFonts w:cs="Times New Roman"/>
          <w:bCs/>
          <w:color w:val="000000"/>
        </w:rPr>
        <w:br/>
        <w:t>w skali całego kraju jak i w skali europejskiej.</w:t>
      </w:r>
      <w:r w:rsidRPr="00A801F4">
        <w:rPr>
          <w:rFonts w:eastAsia="Arial" w:cs="Times New Roman"/>
        </w:rPr>
        <w:t xml:space="preserve"> Przewiduje się, że planowane zadanie pozostanie bez wpływu na funkcjonalność tego korytarza.</w:t>
      </w:r>
    </w:p>
    <w:p w14:paraId="29BD0C08" w14:textId="77777777" w:rsidR="00CB1179" w:rsidRDefault="00CB1179" w:rsidP="00523D76">
      <w:pPr>
        <w:rPr>
          <w:rFonts w:cs="Times New Roman"/>
          <w:b/>
        </w:rPr>
      </w:pPr>
    </w:p>
    <w:p w14:paraId="5483678C" w14:textId="77777777" w:rsidR="00523D76" w:rsidRPr="00C15FEF" w:rsidRDefault="00523D76" w:rsidP="00523D76">
      <w:pPr>
        <w:rPr>
          <w:rFonts w:cs="Times New Roman"/>
          <w:b/>
        </w:rPr>
      </w:pPr>
      <w:r w:rsidRPr="00C15FEF">
        <w:rPr>
          <w:rFonts w:cs="Times New Roman"/>
          <w:b/>
        </w:rPr>
        <w:t>f)  obszary, na których standardy jakości środowiska zostały przekroczone,</w:t>
      </w:r>
    </w:p>
    <w:p w14:paraId="50283B21" w14:textId="77777777" w:rsidR="00523D76" w:rsidRPr="00C15FEF" w:rsidRDefault="00523D76" w:rsidP="00523D76">
      <w:pPr>
        <w:rPr>
          <w:rFonts w:cs="Times New Roman"/>
        </w:rPr>
      </w:pPr>
      <w:r w:rsidRPr="00C15FEF">
        <w:rPr>
          <w:rFonts w:cs="Times New Roman"/>
        </w:rPr>
        <w:t>W obrębie oddziaływania inwestycji nie występują obszary, na których standardy jakości zostały przekroczone</w:t>
      </w:r>
    </w:p>
    <w:p w14:paraId="32712F97" w14:textId="77777777" w:rsidR="00523D76" w:rsidRPr="00C15FEF" w:rsidRDefault="00523D76" w:rsidP="00523D76">
      <w:pPr>
        <w:rPr>
          <w:rFonts w:cs="Times New Roman"/>
        </w:rPr>
      </w:pPr>
    </w:p>
    <w:p w14:paraId="3B3B7C16" w14:textId="77777777" w:rsidR="00523D76" w:rsidRPr="00D457DD" w:rsidRDefault="00523D76" w:rsidP="00523D76">
      <w:pPr>
        <w:rPr>
          <w:rFonts w:cs="Times New Roman"/>
          <w:b/>
        </w:rPr>
      </w:pPr>
      <w:r w:rsidRPr="00D457DD">
        <w:rPr>
          <w:rFonts w:cs="Times New Roman"/>
          <w:b/>
        </w:rPr>
        <w:t>g)  obszary o krajobrazie mającym znaczenie historyczne, kulturowe lub archeologiczne,</w:t>
      </w:r>
    </w:p>
    <w:p w14:paraId="741435BA" w14:textId="77777777" w:rsidR="00523D76" w:rsidRPr="00C15FEF" w:rsidRDefault="00523D76" w:rsidP="00523D76">
      <w:pPr>
        <w:rPr>
          <w:rFonts w:cs="Times New Roman"/>
        </w:rPr>
      </w:pPr>
      <w:r w:rsidRPr="00D457DD">
        <w:rPr>
          <w:rFonts w:cs="Times New Roman"/>
        </w:rPr>
        <w:t>Nie występują obszary o znaczeniu historycznym, kulturowym lub archeologicznym.</w:t>
      </w:r>
    </w:p>
    <w:p w14:paraId="465E0353" w14:textId="77777777" w:rsidR="00523D76" w:rsidRPr="00C15FEF" w:rsidRDefault="00523D76" w:rsidP="00523D76">
      <w:pPr>
        <w:rPr>
          <w:rFonts w:cs="Times New Roman"/>
        </w:rPr>
      </w:pPr>
    </w:p>
    <w:p w14:paraId="1FB27094" w14:textId="77777777" w:rsidR="00523D76" w:rsidRPr="00C15FEF" w:rsidRDefault="00523D76" w:rsidP="00523D76">
      <w:pPr>
        <w:rPr>
          <w:rFonts w:cs="Times New Roman"/>
          <w:b/>
        </w:rPr>
      </w:pPr>
      <w:r w:rsidRPr="00C15FEF">
        <w:rPr>
          <w:rFonts w:cs="Times New Roman"/>
          <w:b/>
        </w:rPr>
        <w:t>h)  gęstość zaludnienia,</w:t>
      </w:r>
    </w:p>
    <w:p w14:paraId="1B95A70C" w14:textId="77777777" w:rsidR="00523D76" w:rsidRPr="00C15FEF" w:rsidRDefault="00523D76" w:rsidP="00523D76">
      <w:pPr>
        <w:rPr>
          <w:rFonts w:cs="Times New Roman"/>
        </w:rPr>
      </w:pPr>
      <w:r w:rsidRPr="00C15FEF">
        <w:rPr>
          <w:rFonts w:cs="Times New Roman"/>
        </w:rPr>
        <w:t xml:space="preserve">Z uwagi na rozproszoną zabudowę  parametr gęstości zaludnienia nie podlega analizie </w:t>
      </w:r>
    </w:p>
    <w:p w14:paraId="5736438F" w14:textId="77777777" w:rsidR="00523D76" w:rsidRPr="00C15FEF" w:rsidRDefault="00523D76" w:rsidP="00523D76">
      <w:pPr>
        <w:rPr>
          <w:rFonts w:cs="Times New Roman"/>
        </w:rPr>
      </w:pPr>
    </w:p>
    <w:p w14:paraId="57CABABC" w14:textId="77777777" w:rsidR="00523D76" w:rsidRPr="00C15FEF" w:rsidRDefault="00523D76" w:rsidP="00523D76">
      <w:pPr>
        <w:rPr>
          <w:rFonts w:cs="Times New Roman"/>
          <w:b/>
        </w:rPr>
      </w:pPr>
      <w:r w:rsidRPr="00C15FEF">
        <w:rPr>
          <w:rFonts w:cs="Times New Roman"/>
          <w:b/>
        </w:rPr>
        <w:t>i)  obszary przylegające do jezior,</w:t>
      </w:r>
    </w:p>
    <w:p w14:paraId="176AACD2" w14:textId="77777777" w:rsidR="00523D76" w:rsidRPr="00C15FEF" w:rsidRDefault="00523D76" w:rsidP="00523D76">
      <w:pPr>
        <w:rPr>
          <w:rFonts w:cs="Times New Roman"/>
        </w:rPr>
      </w:pPr>
      <w:r w:rsidRPr="00C15FEF">
        <w:rPr>
          <w:rFonts w:cs="Times New Roman"/>
        </w:rPr>
        <w:t>Nie występują obszary przylegające do jezior</w:t>
      </w:r>
    </w:p>
    <w:p w14:paraId="7274A4B1" w14:textId="77777777" w:rsidR="00523D76" w:rsidRPr="00C15FEF" w:rsidRDefault="00523D76" w:rsidP="00523D76">
      <w:pPr>
        <w:rPr>
          <w:rFonts w:cs="Times New Roman"/>
        </w:rPr>
      </w:pPr>
    </w:p>
    <w:p w14:paraId="7FDF012C" w14:textId="77777777" w:rsidR="00523D76" w:rsidRPr="00C15FEF" w:rsidRDefault="00523D76" w:rsidP="00523D76">
      <w:pPr>
        <w:rPr>
          <w:rFonts w:cs="Times New Roman"/>
          <w:b/>
        </w:rPr>
      </w:pPr>
      <w:r w:rsidRPr="00C15FEF">
        <w:rPr>
          <w:rFonts w:cs="Times New Roman"/>
          <w:b/>
        </w:rPr>
        <w:t>j)  uzdrowiska i obszary ochrony uzdrowiskowej;</w:t>
      </w:r>
    </w:p>
    <w:p w14:paraId="293D0453" w14:textId="77777777" w:rsidR="00523D76" w:rsidRPr="00C15FEF" w:rsidRDefault="00523D76" w:rsidP="00523D76">
      <w:pPr>
        <w:rPr>
          <w:rFonts w:cs="Times New Roman"/>
        </w:rPr>
      </w:pPr>
      <w:r w:rsidRPr="00C15FEF">
        <w:rPr>
          <w:rFonts w:cs="Times New Roman"/>
        </w:rPr>
        <w:t>Nie występują uzdrowiska i obszary ochrony uzdrowiskowej</w:t>
      </w:r>
    </w:p>
    <w:p w14:paraId="24DBAA10" w14:textId="77777777" w:rsidR="00523D76" w:rsidRPr="00C15FEF" w:rsidRDefault="00523D76" w:rsidP="00523D76">
      <w:pPr>
        <w:rPr>
          <w:rFonts w:cs="Times New Roman"/>
        </w:rPr>
      </w:pPr>
    </w:p>
    <w:p w14:paraId="1A17ED59" w14:textId="77777777" w:rsidR="00523D76" w:rsidRPr="00C15FEF" w:rsidRDefault="00523D76" w:rsidP="00523D76">
      <w:pPr>
        <w:rPr>
          <w:rFonts w:cs="Times New Roman"/>
          <w:b/>
        </w:rPr>
      </w:pPr>
      <w:r w:rsidRPr="00C15FEF">
        <w:rPr>
          <w:rFonts w:cs="Times New Roman"/>
          <w:b/>
        </w:rPr>
        <w:t>  3)   rodzaj i skala możliwego oddziaływania rozważanego w odniesieniu do uwarunkowań wymienionych w pkt 1 i 2, wynikające z:</w:t>
      </w:r>
    </w:p>
    <w:p w14:paraId="22F93864" w14:textId="77777777" w:rsidR="00523D76" w:rsidRPr="00C15FEF" w:rsidRDefault="00523D76" w:rsidP="00523D76">
      <w:pPr>
        <w:rPr>
          <w:rFonts w:cs="Times New Roman"/>
          <w:b/>
        </w:rPr>
      </w:pPr>
      <w:r w:rsidRPr="00C15FEF">
        <w:rPr>
          <w:rFonts w:cs="Times New Roman"/>
          <w:b/>
        </w:rPr>
        <w:t>a)  zasięgu oddziaływania - obszaru geograficznego i liczby ludności, na którą przedsięwzięcie może oddziaływać,</w:t>
      </w:r>
    </w:p>
    <w:p w14:paraId="4DF50BA0" w14:textId="77777777" w:rsidR="00523D76" w:rsidRPr="00C15FEF" w:rsidRDefault="00523D76" w:rsidP="00523D76">
      <w:pPr>
        <w:jc w:val="both"/>
        <w:rPr>
          <w:rFonts w:cs="Times New Roman"/>
        </w:rPr>
      </w:pPr>
    </w:p>
    <w:p w14:paraId="4CCBD4E9" w14:textId="77777777" w:rsidR="00523D76" w:rsidRPr="00C15FEF" w:rsidRDefault="00523D76" w:rsidP="00523D76">
      <w:pPr>
        <w:jc w:val="both"/>
        <w:rPr>
          <w:rFonts w:cs="Times New Roman"/>
        </w:rPr>
      </w:pPr>
      <w:r w:rsidRPr="00C15FEF">
        <w:rPr>
          <w:rFonts w:cs="Times New Roman"/>
        </w:rPr>
        <w:t>Oddziaływanie generowane przez planowane przedsięwzięcie</w:t>
      </w:r>
      <w:r w:rsidRPr="00C15FEF">
        <w:rPr>
          <w:rFonts w:cs="Times New Roman"/>
          <w:b/>
          <w:bCs/>
        </w:rPr>
        <w:t xml:space="preserve"> </w:t>
      </w:r>
      <w:r w:rsidRPr="00C15FEF">
        <w:rPr>
          <w:rFonts w:cs="Times New Roman"/>
        </w:rPr>
        <w:t xml:space="preserve">na etapie realizacji i jego eksploatacji będzie miało zasięg lokalny. </w:t>
      </w:r>
    </w:p>
    <w:p w14:paraId="42B3DC0A" w14:textId="77777777" w:rsidR="00523D76" w:rsidRPr="00C15FEF" w:rsidRDefault="00523D76" w:rsidP="00523D76">
      <w:pPr>
        <w:rPr>
          <w:rFonts w:cs="Times New Roman"/>
        </w:rPr>
      </w:pPr>
    </w:p>
    <w:p w14:paraId="090D4CF8" w14:textId="77777777" w:rsidR="00523D76" w:rsidRPr="00C15FEF" w:rsidRDefault="00523D76" w:rsidP="00523D76">
      <w:pPr>
        <w:rPr>
          <w:rFonts w:cs="Times New Roman"/>
          <w:b/>
        </w:rPr>
      </w:pPr>
      <w:r w:rsidRPr="00C15FEF">
        <w:rPr>
          <w:rFonts w:cs="Times New Roman"/>
        </w:rPr>
        <w:t xml:space="preserve"> </w:t>
      </w:r>
      <w:r w:rsidRPr="00C15FEF">
        <w:rPr>
          <w:rFonts w:cs="Times New Roman"/>
          <w:b/>
        </w:rPr>
        <w:t>b)  transgranicznego charakteru oddziaływania przedsięwzięcia na poszczególne elementy przyrodnicze,</w:t>
      </w:r>
    </w:p>
    <w:p w14:paraId="5E4E77B2" w14:textId="77777777" w:rsidR="00523D76" w:rsidRPr="00C15FEF" w:rsidRDefault="00523D76" w:rsidP="00523D76">
      <w:pPr>
        <w:jc w:val="both"/>
        <w:rPr>
          <w:rFonts w:cs="Times New Roman"/>
        </w:rPr>
      </w:pPr>
    </w:p>
    <w:p w14:paraId="0352CAF3" w14:textId="77777777" w:rsidR="00523D76" w:rsidRPr="00C15FEF" w:rsidRDefault="00523D76" w:rsidP="00523D76">
      <w:pPr>
        <w:jc w:val="both"/>
        <w:rPr>
          <w:rFonts w:cs="Times New Roman"/>
        </w:rPr>
      </w:pPr>
      <w:r w:rsidRPr="00C15FEF">
        <w:rPr>
          <w:rFonts w:cs="Times New Roman"/>
        </w:rPr>
        <w:t xml:space="preserve">Duża odległość od granicy państwowej  terenu inwestycji  - ok. </w:t>
      </w:r>
      <w:smartTag w:uri="urn:schemas-microsoft-com:office:smarttags" w:element="metricconverter">
        <w:smartTagPr>
          <w:attr w:name="ProductID" w:val="100 km"/>
        </w:smartTagPr>
        <w:r w:rsidRPr="00C15FEF">
          <w:rPr>
            <w:rFonts w:cs="Times New Roman"/>
          </w:rPr>
          <w:t>100 km</w:t>
        </w:r>
      </w:smartTag>
      <w:r w:rsidRPr="00C15FEF">
        <w:rPr>
          <w:rFonts w:cs="Times New Roman"/>
        </w:rPr>
        <w:t xml:space="preserve">, jak również skala </w:t>
      </w:r>
      <w:r w:rsidR="005D5EAA" w:rsidRPr="00C15FEF">
        <w:rPr>
          <w:rFonts w:cs="Times New Roman"/>
        </w:rPr>
        <w:t xml:space="preserve">               </w:t>
      </w:r>
      <w:r w:rsidRPr="00C15FEF">
        <w:rPr>
          <w:rFonts w:cs="Times New Roman"/>
        </w:rPr>
        <w:t>i charakter planowanego przedsięwzięcia wykluczają możliwość jakichkolwiek oddziaływań transgranicznych.</w:t>
      </w:r>
    </w:p>
    <w:p w14:paraId="1A40733E" w14:textId="77777777" w:rsidR="00523D76" w:rsidRPr="00C15FEF" w:rsidRDefault="00523D76" w:rsidP="00523D76">
      <w:pPr>
        <w:jc w:val="both"/>
        <w:rPr>
          <w:rFonts w:cs="Times New Roman"/>
        </w:rPr>
      </w:pPr>
    </w:p>
    <w:p w14:paraId="3591D663" w14:textId="77777777" w:rsidR="00523D76" w:rsidRPr="00C15FEF" w:rsidRDefault="00523D76" w:rsidP="00523D76">
      <w:pPr>
        <w:rPr>
          <w:rFonts w:cs="Times New Roman"/>
          <w:b/>
        </w:rPr>
      </w:pPr>
      <w:r w:rsidRPr="00C15FEF">
        <w:rPr>
          <w:rFonts w:cs="Times New Roman"/>
          <w:b/>
        </w:rPr>
        <w:t>c)  wielkości i złożoności oddziaływania, z uwzględnieniem obciążenia istniejącej infrastruktury technicznej,</w:t>
      </w:r>
    </w:p>
    <w:p w14:paraId="36DA5BAC" w14:textId="77777777" w:rsidR="00523D76" w:rsidRPr="00C15FEF" w:rsidRDefault="00523D76" w:rsidP="00523D76">
      <w:pPr>
        <w:jc w:val="both"/>
        <w:rPr>
          <w:rFonts w:cs="Times New Roman"/>
        </w:rPr>
      </w:pPr>
    </w:p>
    <w:p w14:paraId="71FBA8CD" w14:textId="4A0C7DA6" w:rsidR="00523D76" w:rsidRPr="00C15FEF" w:rsidRDefault="00523D76" w:rsidP="00523D76">
      <w:pPr>
        <w:jc w:val="both"/>
        <w:rPr>
          <w:rFonts w:cs="Times New Roman"/>
        </w:rPr>
      </w:pPr>
      <w:r w:rsidRPr="00C15FEF">
        <w:rPr>
          <w:rFonts w:cs="Times New Roman"/>
        </w:rPr>
        <w:lastRenderedPageBreak/>
        <w:t xml:space="preserve">Ze względu na rodzaj i charakter przedsięwzięcia oddziaływanie będzie niewielkie </w:t>
      </w:r>
      <w:r w:rsidR="005D5EAA" w:rsidRPr="00C15FEF">
        <w:rPr>
          <w:rFonts w:cs="Times New Roman"/>
        </w:rPr>
        <w:t xml:space="preserve">          </w:t>
      </w:r>
      <w:r w:rsidR="001624D1">
        <w:rPr>
          <w:rFonts w:cs="Times New Roman"/>
        </w:rPr>
        <w:t xml:space="preserve">               </w:t>
      </w:r>
      <w:r w:rsidR="005D5EAA" w:rsidRPr="00C15FEF">
        <w:rPr>
          <w:rFonts w:cs="Times New Roman"/>
        </w:rPr>
        <w:t xml:space="preserve">         </w:t>
      </w:r>
      <w:r w:rsidRPr="00C15FEF">
        <w:rPr>
          <w:rFonts w:cs="Times New Roman"/>
        </w:rPr>
        <w:t>i ograniczone.</w:t>
      </w:r>
    </w:p>
    <w:p w14:paraId="5E87C013" w14:textId="77777777" w:rsidR="00523D76" w:rsidRPr="00C15FEF" w:rsidRDefault="00523D76" w:rsidP="00523D76">
      <w:pPr>
        <w:jc w:val="both"/>
        <w:rPr>
          <w:rFonts w:cs="Times New Roman"/>
        </w:rPr>
      </w:pPr>
      <w:r w:rsidRPr="00C15FEF">
        <w:rPr>
          <w:rFonts w:cs="Times New Roman"/>
        </w:rPr>
        <w:t xml:space="preserve"> </w:t>
      </w:r>
    </w:p>
    <w:p w14:paraId="18E07FA2" w14:textId="77777777" w:rsidR="00523D76" w:rsidRPr="00C15FEF" w:rsidRDefault="00523D76" w:rsidP="00523D76">
      <w:pPr>
        <w:jc w:val="both"/>
        <w:rPr>
          <w:rFonts w:cs="Times New Roman"/>
        </w:rPr>
      </w:pPr>
    </w:p>
    <w:p w14:paraId="778D1E73" w14:textId="77777777" w:rsidR="00523D76" w:rsidRPr="00C15FEF" w:rsidRDefault="00523D76" w:rsidP="00523D76">
      <w:pPr>
        <w:rPr>
          <w:rFonts w:cs="Times New Roman"/>
          <w:b/>
        </w:rPr>
      </w:pPr>
      <w:r w:rsidRPr="00C15FEF">
        <w:rPr>
          <w:rFonts w:cs="Times New Roman"/>
          <w:b/>
        </w:rPr>
        <w:t>d)  prawdopodobieństwa oddziaływania,</w:t>
      </w:r>
    </w:p>
    <w:p w14:paraId="7BD60F3F" w14:textId="77777777" w:rsidR="00523D76" w:rsidRPr="00C15FEF" w:rsidRDefault="00523D76" w:rsidP="00523D76">
      <w:pPr>
        <w:rPr>
          <w:rFonts w:cs="Times New Roman"/>
        </w:rPr>
      </w:pPr>
    </w:p>
    <w:p w14:paraId="5E13CC43" w14:textId="77777777" w:rsidR="00523D76" w:rsidRPr="00C15FEF" w:rsidRDefault="00523D76" w:rsidP="00523D76">
      <w:pPr>
        <w:autoSpaceDE w:val="0"/>
        <w:autoSpaceDN w:val="0"/>
        <w:adjustRightInd w:val="0"/>
        <w:jc w:val="both"/>
        <w:rPr>
          <w:rFonts w:cs="Times New Roman"/>
        </w:rPr>
      </w:pPr>
      <w:r w:rsidRPr="00C15FEF">
        <w:rPr>
          <w:rFonts w:cs="Times New Roman"/>
        </w:rPr>
        <w:t>Nie przewiduje się znaczącego oddziaływania na jakikolwiek parametr środowiskowy (powietrze, woda,  gleba)</w:t>
      </w:r>
    </w:p>
    <w:p w14:paraId="3890013B" w14:textId="77777777" w:rsidR="00523D76" w:rsidRPr="00C15FEF" w:rsidRDefault="00523D76" w:rsidP="00523D76">
      <w:pPr>
        <w:rPr>
          <w:rFonts w:cs="Times New Roman"/>
        </w:rPr>
      </w:pPr>
    </w:p>
    <w:p w14:paraId="078BF493" w14:textId="77777777" w:rsidR="00523D76" w:rsidRPr="00C15FEF" w:rsidRDefault="00523D76" w:rsidP="00523D76">
      <w:pPr>
        <w:numPr>
          <w:ilvl w:val="0"/>
          <w:numId w:val="31"/>
        </w:numPr>
        <w:rPr>
          <w:rFonts w:cs="Times New Roman"/>
          <w:b/>
        </w:rPr>
      </w:pPr>
      <w:r w:rsidRPr="00C15FEF">
        <w:rPr>
          <w:rFonts w:cs="Times New Roman"/>
          <w:b/>
        </w:rPr>
        <w:t>czasu trwania, częstotliwości i odwracalności oddziaływania.</w:t>
      </w:r>
    </w:p>
    <w:p w14:paraId="1F327176" w14:textId="77777777" w:rsidR="00523D76" w:rsidRPr="00C15FEF" w:rsidRDefault="00523D76" w:rsidP="00523D76">
      <w:pPr>
        <w:ind w:left="360"/>
        <w:rPr>
          <w:rFonts w:cs="Times New Roman"/>
          <w:b/>
        </w:rPr>
      </w:pPr>
    </w:p>
    <w:p w14:paraId="6D378F56" w14:textId="77777777" w:rsidR="00523D76" w:rsidRPr="00C15FEF" w:rsidRDefault="00523D76" w:rsidP="00523D76">
      <w:pPr>
        <w:jc w:val="both"/>
        <w:rPr>
          <w:rFonts w:cs="Times New Roman"/>
        </w:rPr>
      </w:pPr>
      <w:r w:rsidRPr="00C15FEF">
        <w:rPr>
          <w:rFonts w:cs="Times New Roman"/>
        </w:rPr>
        <w:t xml:space="preserve">Inwestycja nie jest przewidziana do likwidacji w ciągu najbliższych lat. </w:t>
      </w:r>
    </w:p>
    <w:p w14:paraId="0782BD6C" w14:textId="77777777" w:rsidR="00523D76" w:rsidRPr="00C15FEF" w:rsidRDefault="00523D76" w:rsidP="00523D76">
      <w:pPr>
        <w:jc w:val="both"/>
        <w:rPr>
          <w:rFonts w:cs="Times New Roman"/>
        </w:rPr>
      </w:pPr>
    </w:p>
    <w:p w14:paraId="3DA9905B" w14:textId="77777777" w:rsidR="00523D76" w:rsidRPr="00C15FEF" w:rsidRDefault="00523D76" w:rsidP="00523D76">
      <w:pPr>
        <w:jc w:val="both"/>
        <w:rPr>
          <w:rFonts w:cs="Times New Roman"/>
          <w:b/>
          <w:bCs/>
        </w:rPr>
      </w:pPr>
      <w:r w:rsidRPr="00C15FEF">
        <w:rPr>
          <w:rFonts w:cs="Times New Roman"/>
          <w:b/>
          <w:bCs/>
        </w:rPr>
        <w:t>Oddziaływanie przedsięwzięcia na zdrowie ludzi</w:t>
      </w:r>
    </w:p>
    <w:p w14:paraId="2D13CEC6" w14:textId="77777777" w:rsidR="00523D76" w:rsidRPr="00C15FEF" w:rsidRDefault="00523D76" w:rsidP="00523D76">
      <w:pPr>
        <w:jc w:val="both"/>
        <w:rPr>
          <w:rFonts w:cs="Times New Roman"/>
          <w:b/>
          <w:bCs/>
        </w:rPr>
      </w:pPr>
    </w:p>
    <w:p w14:paraId="6BF041FE" w14:textId="77777777" w:rsidR="00523D76" w:rsidRPr="00C15FEF" w:rsidRDefault="00523D76" w:rsidP="00523D76">
      <w:pPr>
        <w:jc w:val="both"/>
        <w:rPr>
          <w:rFonts w:cs="Times New Roman"/>
        </w:rPr>
      </w:pPr>
      <w:r w:rsidRPr="00C15FEF">
        <w:rPr>
          <w:rFonts w:cs="Times New Roman"/>
        </w:rPr>
        <w:t>W myśl art. 1 ustawy z dnia 14.03.1985 r. o Państwowej Inspekcji Sanitarnej (</w:t>
      </w:r>
      <w:proofErr w:type="spellStart"/>
      <w:r w:rsidR="002D17AF" w:rsidRPr="00C15FEF">
        <w:rPr>
          <w:rFonts w:cs="Times New Roman"/>
        </w:rPr>
        <w:t>t.j.</w:t>
      </w:r>
      <w:r w:rsidRPr="00C15FEF">
        <w:rPr>
          <w:rFonts w:cs="Times New Roman"/>
        </w:rPr>
        <w:t>Dz.U</w:t>
      </w:r>
      <w:proofErr w:type="spellEnd"/>
      <w:r w:rsidRPr="00C15FEF">
        <w:rPr>
          <w:rFonts w:cs="Times New Roman"/>
        </w:rPr>
        <w:t>. z 20</w:t>
      </w:r>
      <w:r w:rsidR="00DB3771" w:rsidRPr="00C15FEF">
        <w:rPr>
          <w:rFonts w:cs="Times New Roman"/>
        </w:rPr>
        <w:t>2</w:t>
      </w:r>
      <w:r w:rsidR="002D17AF" w:rsidRPr="00C15FEF">
        <w:rPr>
          <w:rFonts w:cs="Times New Roman"/>
        </w:rPr>
        <w:t>1</w:t>
      </w:r>
      <w:r w:rsidRPr="00C15FEF">
        <w:rPr>
          <w:rFonts w:cs="Times New Roman"/>
        </w:rPr>
        <w:t xml:space="preserve">r. poz. </w:t>
      </w:r>
      <w:r w:rsidR="00DB3771" w:rsidRPr="00C15FEF">
        <w:rPr>
          <w:rFonts w:cs="Times New Roman"/>
        </w:rPr>
        <w:t>195</w:t>
      </w:r>
      <w:r w:rsidRPr="00C15FEF">
        <w:rPr>
          <w:rFonts w:cs="Times New Roman"/>
        </w:rPr>
        <w:t>) organy tej inspekcji zajmują się ochroną zdrowia ludzi. Według art. 3 ust. 2 ustawy z 3.10.2008r., o udostępnianiu informacji o środowisku i jego ochronie ilekroć w ustawie jest mowa o oddziaływaniu na środowisko rozumie się przez to również oddziaływanie na zdrowie ludzi.</w:t>
      </w:r>
    </w:p>
    <w:p w14:paraId="7B2092B9" w14:textId="77777777" w:rsidR="00523D76" w:rsidRPr="00C15FEF" w:rsidRDefault="00523D76" w:rsidP="00523D76">
      <w:pPr>
        <w:jc w:val="both"/>
        <w:rPr>
          <w:rFonts w:cs="Times New Roman"/>
        </w:rPr>
      </w:pPr>
      <w:r w:rsidRPr="00C15FEF">
        <w:rPr>
          <w:rFonts w:cs="Times New Roman"/>
        </w:rPr>
        <w:t xml:space="preserve">Analizując odnoszące się do zdrowia ludzi kwestie, brak przesłanek do potrzeby przeprowadzenia oceny oddziaływania na środowisko, zgodnie  z art.  63 powołanej ustawy z dnia 3.10.2008r. należy uznać, że realizacja przedmiotowej inwestycji  ze względu na jej wielkość  nie spowoduje istotnych zmian w sferze oddziaływania na zdrowie ludzi. </w:t>
      </w:r>
    </w:p>
    <w:p w14:paraId="2BA9C150" w14:textId="77777777" w:rsidR="00523D76" w:rsidRPr="00C15FEF" w:rsidRDefault="00523D76" w:rsidP="00523D76">
      <w:pPr>
        <w:jc w:val="both"/>
        <w:rPr>
          <w:rFonts w:cs="Times New Roman"/>
        </w:rPr>
      </w:pPr>
    </w:p>
    <w:p w14:paraId="2A69E884" w14:textId="77777777" w:rsidR="00523D76" w:rsidRPr="00C15FEF" w:rsidRDefault="00523D76" w:rsidP="00523D76">
      <w:pPr>
        <w:jc w:val="both"/>
        <w:rPr>
          <w:rFonts w:cs="Times New Roman"/>
        </w:rPr>
      </w:pPr>
    </w:p>
    <w:p w14:paraId="3C09CA3F" w14:textId="77777777" w:rsidR="00523D76" w:rsidRPr="00C15FEF" w:rsidRDefault="00523D76" w:rsidP="00523D76">
      <w:pPr>
        <w:autoSpaceDE w:val="0"/>
        <w:autoSpaceDN w:val="0"/>
        <w:adjustRightInd w:val="0"/>
        <w:rPr>
          <w:rFonts w:cs="Times New Roman"/>
        </w:rPr>
      </w:pPr>
      <w:r w:rsidRPr="00C15FEF">
        <w:rPr>
          <w:rFonts w:cs="Times New Roman"/>
        </w:rPr>
        <w:t xml:space="preserve">Podsumowując </w:t>
      </w:r>
    </w:p>
    <w:p w14:paraId="5EA0B8DD" w14:textId="77777777" w:rsidR="00523D76" w:rsidRPr="00C15FEF" w:rsidRDefault="00523D76" w:rsidP="00523D76">
      <w:pPr>
        <w:autoSpaceDE w:val="0"/>
        <w:autoSpaceDN w:val="0"/>
        <w:adjustRightInd w:val="0"/>
        <w:rPr>
          <w:rFonts w:cs="Times New Roman"/>
        </w:rPr>
      </w:pPr>
    </w:p>
    <w:p w14:paraId="56E0D84A" w14:textId="77777777" w:rsidR="00523D76" w:rsidRPr="00C15FEF" w:rsidRDefault="00AB520D" w:rsidP="00523D76">
      <w:pPr>
        <w:autoSpaceDE w:val="0"/>
        <w:autoSpaceDN w:val="0"/>
        <w:adjustRightInd w:val="0"/>
        <w:rPr>
          <w:rFonts w:cs="Times New Roman"/>
        </w:rPr>
      </w:pPr>
      <w:r w:rsidRPr="00C15FEF">
        <w:rPr>
          <w:rFonts w:cs="Times New Roman"/>
        </w:rPr>
        <w:t xml:space="preserve">- </w:t>
      </w:r>
      <w:r w:rsidR="00523D76" w:rsidRPr="00C15FEF">
        <w:rPr>
          <w:rFonts w:cs="Times New Roman"/>
        </w:rPr>
        <w:t>przedsięwzięcie nie będzie wpływało negatywnie na stan wód powierzchniowych i</w:t>
      </w:r>
    </w:p>
    <w:p w14:paraId="0AD67F34" w14:textId="77777777" w:rsidR="00523D76" w:rsidRPr="00C15FEF" w:rsidRDefault="00523D76" w:rsidP="00523D76">
      <w:pPr>
        <w:autoSpaceDE w:val="0"/>
        <w:autoSpaceDN w:val="0"/>
        <w:adjustRightInd w:val="0"/>
        <w:rPr>
          <w:rFonts w:cs="Times New Roman"/>
        </w:rPr>
      </w:pPr>
      <w:r w:rsidRPr="00C15FEF">
        <w:rPr>
          <w:rFonts w:cs="Times New Roman"/>
        </w:rPr>
        <w:t xml:space="preserve">wód podziemnych </w:t>
      </w:r>
    </w:p>
    <w:p w14:paraId="61DAAC14" w14:textId="77777777" w:rsidR="00523D76" w:rsidRPr="00C15FEF" w:rsidRDefault="00523D76" w:rsidP="00523D76">
      <w:pPr>
        <w:autoSpaceDE w:val="0"/>
        <w:autoSpaceDN w:val="0"/>
        <w:adjustRightInd w:val="0"/>
        <w:rPr>
          <w:rFonts w:cs="Times New Roman"/>
        </w:rPr>
      </w:pPr>
      <w:r w:rsidRPr="00C15FEF">
        <w:rPr>
          <w:rFonts w:cs="Times New Roman"/>
        </w:rPr>
        <w:t>·  inwestycja nie będzie ponadnormatywnie wpływać na stan zanieczyszczenia</w:t>
      </w:r>
    </w:p>
    <w:p w14:paraId="1D087254" w14:textId="77777777" w:rsidR="00523D76" w:rsidRPr="00C15FEF" w:rsidRDefault="00523D76" w:rsidP="00523D76">
      <w:pPr>
        <w:autoSpaceDE w:val="0"/>
        <w:autoSpaceDN w:val="0"/>
        <w:adjustRightInd w:val="0"/>
        <w:rPr>
          <w:rFonts w:cs="Times New Roman"/>
        </w:rPr>
      </w:pPr>
      <w:r w:rsidRPr="00C15FEF">
        <w:rPr>
          <w:rFonts w:cs="Times New Roman"/>
        </w:rPr>
        <w:t xml:space="preserve">powietrza atmosferycznego. </w:t>
      </w:r>
    </w:p>
    <w:p w14:paraId="6816CC0B" w14:textId="77777777" w:rsidR="00523D76" w:rsidRPr="00C15FEF" w:rsidRDefault="00523D76" w:rsidP="00523D76">
      <w:pPr>
        <w:autoSpaceDE w:val="0"/>
        <w:autoSpaceDN w:val="0"/>
        <w:adjustRightInd w:val="0"/>
        <w:rPr>
          <w:rFonts w:cs="Times New Roman"/>
        </w:rPr>
      </w:pPr>
      <w:r w:rsidRPr="00C15FEF">
        <w:rPr>
          <w:rFonts w:cs="Times New Roman"/>
        </w:rPr>
        <w:t>·  nie przewiduje się stosowania działań specjalnych (ponadstandardowych),</w:t>
      </w:r>
    </w:p>
    <w:p w14:paraId="4D9E9F6E" w14:textId="77777777" w:rsidR="00523D76" w:rsidRPr="00C15FEF" w:rsidRDefault="00523D76" w:rsidP="00523D76">
      <w:pPr>
        <w:autoSpaceDE w:val="0"/>
        <w:autoSpaceDN w:val="0"/>
        <w:adjustRightInd w:val="0"/>
        <w:rPr>
          <w:rFonts w:cs="Times New Roman"/>
        </w:rPr>
      </w:pPr>
      <w:r w:rsidRPr="00C15FEF">
        <w:rPr>
          <w:rFonts w:cs="Times New Roman"/>
        </w:rPr>
        <w:t>ograniczających wielkość emisji;</w:t>
      </w:r>
    </w:p>
    <w:p w14:paraId="59572C35" w14:textId="77777777" w:rsidR="00523D76" w:rsidRPr="00C15FEF" w:rsidRDefault="00523D76" w:rsidP="00523D76">
      <w:pPr>
        <w:autoSpaceDE w:val="0"/>
        <w:autoSpaceDN w:val="0"/>
        <w:adjustRightInd w:val="0"/>
        <w:rPr>
          <w:rFonts w:cs="Times New Roman"/>
        </w:rPr>
      </w:pPr>
      <w:r w:rsidRPr="00C15FEF">
        <w:rPr>
          <w:rFonts w:cs="Times New Roman"/>
        </w:rPr>
        <w:t>·  gospodarowanie odpadami na przedmiotowej inwestycji będzie prowadzone zgodnie</w:t>
      </w:r>
    </w:p>
    <w:p w14:paraId="0047C0A7" w14:textId="77777777" w:rsidR="00523D76" w:rsidRPr="00C15FEF" w:rsidRDefault="00523D76" w:rsidP="00523D76">
      <w:pPr>
        <w:autoSpaceDE w:val="0"/>
        <w:autoSpaceDN w:val="0"/>
        <w:adjustRightInd w:val="0"/>
        <w:rPr>
          <w:rFonts w:cs="Times New Roman"/>
        </w:rPr>
      </w:pPr>
      <w:r w:rsidRPr="00C15FEF">
        <w:rPr>
          <w:rFonts w:cs="Times New Roman"/>
        </w:rPr>
        <w:t>z obowiązującymi przepisami regulującymi;</w:t>
      </w:r>
    </w:p>
    <w:p w14:paraId="5BB68083" w14:textId="77777777" w:rsidR="00523D76" w:rsidRPr="00C15FEF" w:rsidRDefault="00523D76" w:rsidP="00523D76">
      <w:pPr>
        <w:autoSpaceDE w:val="0"/>
        <w:autoSpaceDN w:val="0"/>
        <w:adjustRightInd w:val="0"/>
        <w:rPr>
          <w:rFonts w:cs="Times New Roman"/>
        </w:rPr>
      </w:pPr>
      <w:r w:rsidRPr="00C15FEF">
        <w:rPr>
          <w:rFonts w:cs="Times New Roman"/>
        </w:rPr>
        <w:t>·  przedsięwzięcie nie będzie realizowane na obszarach występowania cennych</w:t>
      </w:r>
    </w:p>
    <w:p w14:paraId="036D0420" w14:textId="77777777" w:rsidR="00523D76" w:rsidRPr="00C15FEF" w:rsidRDefault="00523D76" w:rsidP="00523D76">
      <w:pPr>
        <w:autoSpaceDE w:val="0"/>
        <w:autoSpaceDN w:val="0"/>
        <w:adjustRightInd w:val="0"/>
        <w:rPr>
          <w:rFonts w:cs="Times New Roman"/>
        </w:rPr>
      </w:pPr>
      <w:r w:rsidRPr="00C15FEF">
        <w:rPr>
          <w:rFonts w:cs="Times New Roman"/>
        </w:rPr>
        <w:t>zbiorowisk roślinnych a także siedlisk ptaków i zwierząt;</w:t>
      </w:r>
    </w:p>
    <w:p w14:paraId="0843FC05" w14:textId="77777777" w:rsidR="00523D76" w:rsidRPr="00C15FEF" w:rsidRDefault="00523D76" w:rsidP="00523D76">
      <w:pPr>
        <w:autoSpaceDE w:val="0"/>
        <w:autoSpaceDN w:val="0"/>
        <w:adjustRightInd w:val="0"/>
        <w:rPr>
          <w:rFonts w:cs="Times New Roman"/>
        </w:rPr>
      </w:pPr>
      <w:r w:rsidRPr="00C15FEF">
        <w:rPr>
          <w:rFonts w:cs="Times New Roman"/>
        </w:rPr>
        <w:t>·  planowana inwestycja nie będzie powodować oddziaływania na tereny sąsiednie o</w:t>
      </w:r>
    </w:p>
    <w:p w14:paraId="33280EBA" w14:textId="77777777" w:rsidR="00523D76" w:rsidRPr="00C15FEF" w:rsidRDefault="00523D76" w:rsidP="00523D76">
      <w:pPr>
        <w:autoSpaceDE w:val="0"/>
        <w:autoSpaceDN w:val="0"/>
        <w:adjustRightInd w:val="0"/>
        <w:rPr>
          <w:rFonts w:cs="Times New Roman"/>
        </w:rPr>
      </w:pPr>
      <w:r w:rsidRPr="00C15FEF">
        <w:rPr>
          <w:rFonts w:cs="Times New Roman"/>
        </w:rPr>
        <w:t>intensywności przekraczającej standardy jakości środowiska oraz nie będzie powodować negatywnego oddziaływania na warunki życia ludzi.</w:t>
      </w:r>
    </w:p>
    <w:p w14:paraId="22C9D747" w14:textId="77777777" w:rsidR="002E776E" w:rsidRPr="00C15FEF" w:rsidRDefault="002E776E" w:rsidP="00523D76">
      <w:pPr>
        <w:jc w:val="both"/>
        <w:rPr>
          <w:rFonts w:cs="Times New Roman"/>
        </w:rPr>
      </w:pPr>
    </w:p>
    <w:p w14:paraId="3454933D" w14:textId="77777777" w:rsidR="00523D76" w:rsidRPr="00C15FEF" w:rsidRDefault="00523D76" w:rsidP="00523D76">
      <w:pPr>
        <w:jc w:val="both"/>
        <w:rPr>
          <w:rFonts w:cs="Times New Roman"/>
          <w:b/>
        </w:rPr>
      </w:pPr>
      <w:r w:rsidRPr="00C15FEF">
        <w:rPr>
          <w:rFonts w:cs="Times New Roman"/>
        </w:rPr>
        <w:t>W związku z powyższym</w:t>
      </w:r>
      <w:r w:rsidRPr="00C15FEF">
        <w:rPr>
          <w:rFonts w:cs="Times New Roman"/>
          <w:b/>
        </w:rPr>
        <w:t xml:space="preserve"> </w:t>
      </w:r>
      <w:r w:rsidRPr="00C15FEF">
        <w:rPr>
          <w:rFonts w:cs="Times New Roman"/>
        </w:rPr>
        <w:t>postanowiłem nie stwierdzać potrzeby przeprowadzenia oceny oddziaływania przedsięwzięcia na środowisko.</w:t>
      </w:r>
    </w:p>
    <w:p w14:paraId="2BA159D6" w14:textId="77777777" w:rsidR="004A2F6A" w:rsidRPr="00C15FEF" w:rsidRDefault="004A2F6A">
      <w:pPr>
        <w:ind w:firstLine="548"/>
        <w:outlineLvl w:val="0"/>
        <w:rPr>
          <w:rFonts w:cs="Times New Roman"/>
          <w:b/>
        </w:rPr>
      </w:pPr>
    </w:p>
    <w:p w14:paraId="680035F0" w14:textId="77777777" w:rsidR="00BA2D41" w:rsidRPr="00C15FEF" w:rsidRDefault="00BA2D41">
      <w:pPr>
        <w:ind w:firstLine="548"/>
        <w:outlineLvl w:val="0"/>
        <w:rPr>
          <w:rFonts w:cs="Times New Roman"/>
          <w:b/>
        </w:rPr>
      </w:pPr>
      <w:r w:rsidRPr="00C15FEF">
        <w:rPr>
          <w:rFonts w:cs="Times New Roman"/>
          <w:b/>
        </w:rPr>
        <w:t>Biorąc powyższe pod uwagę orzekłem jak w sentencji.</w:t>
      </w:r>
    </w:p>
    <w:p w14:paraId="6B22382A" w14:textId="77777777" w:rsidR="00BA2D41" w:rsidRPr="00C15FEF" w:rsidRDefault="00BA2D41">
      <w:pPr>
        <w:jc w:val="center"/>
        <w:outlineLvl w:val="0"/>
        <w:rPr>
          <w:rFonts w:cs="Times New Roman"/>
          <w:b/>
        </w:rPr>
      </w:pPr>
    </w:p>
    <w:p w14:paraId="5C3D12CF" w14:textId="77777777" w:rsidR="001624D1" w:rsidRDefault="001624D1">
      <w:pPr>
        <w:jc w:val="center"/>
        <w:outlineLvl w:val="0"/>
        <w:rPr>
          <w:rFonts w:cs="Times New Roman"/>
          <w:b/>
        </w:rPr>
      </w:pPr>
    </w:p>
    <w:p w14:paraId="2E07704F" w14:textId="77777777" w:rsidR="001624D1" w:rsidRDefault="001624D1">
      <w:pPr>
        <w:jc w:val="center"/>
        <w:outlineLvl w:val="0"/>
        <w:rPr>
          <w:rFonts w:cs="Times New Roman"/>
          <w:b/>
        </w:rPr>
      </w:pPr>
    </w:p>
    <w:p w14:paraId="6E6C49C2" w14:textId="77777777" w:rsidR="001624D1" w:rsidRDefault="001624D1">
      <w:pPr>
        <w:jc w:val="center"/>
        <w:outlineLvl w:val="0"/>
        <w:rPr>
          <w:rFonts w:cs="Times New Roman"/>
          <w:b/>
        </w:rPr>
      </w:pPr>
    </w:p>
    <w:p w14:paraId="1AD18664" w14:textId="77777777" w:rsidR="00BA2D41" w:rsidRPr="00C15FEF" w:rsidRDefault="00BA2D41">
      <w:pPr>
        <w:jc w:val="center"/>
        <w:outlineLvl w:val="0"/>
        <w:rPr>
          <w:rFonts w:cs="Times New Roman"/>
          <w:b/>
        </w:rPr>
      </w:pPr>
      <w:r w:rsidRPr="00C15FEF">
        <w:rPr>
          <w:rFonts w:cs="Times New Roman"/>
          <w:b/>
        </w:rPr>
        <w:lastRenderedPageBreak/>
        <w:t>Pouczenie</w:t>
      </w:r>
    </w:p>
    <w:p w14:paraId="731D69CA" w14:textId="77777777" w:rsidR="00BA2D41" w:rsidRPr="00C15FEF" w:rsidRDefault="00BA2D41">
      <w:pPr>
        <w:jc w:val="both"/>
        <w:rPr>
          <w:rFonts w:cs="Times New Roman"/>
        </w:rPr>
      </w:pPr>
    </w:p>
    <w:p w14:paraId="4A7064D1" w14:textId="77777777" w:rsidR="00BA2D41" w:rsidRPr="00C15FEF" w:rsidRDefault="00BA2D41">
      <w:pPr>
        <w:jc w:val="center"/>
        <w:rPr>
          <w:rFonts w:cs="Times New Roman"/>
          <w:b/>
        </w:rPr>
      </w:pPr>
    </w:p>
    <w:p w14:paraId="54D87845" w14:textId="77777777" w:rsidR="000F41B1" w:rsidRPr="00C15FEF" w:rsidRDefault="00BA2D41" w:rsidP="005D5EAA">
      <w:pPr>
        <w:jc w:val="both"/>
        <w:rPr>
          <w:rFonts w:cs="Times New Roman"/>
        </w:rPr>
      </w:pPr>
      <w:r w:rsidRPr="00C15FEF">
        <w:rPr>
          <w:rFonts w:cs="Times New Roman"/>
        </w:rPr>
        <w:tab/>
      </w:r>
      <w:r w:rsidR="000F41B1" w:rsidRPr="00C15FEF">
        <w:rPr>
          <w:rFonts w:cs="Times New Roman"/>
        </w:rPr>
        <w:t>Od niniejszej decyzji służy stronom odwołanie do Samorządowego Kolegium Odwoławczego w Rzeszowie za pośrednictwem Wójta Gminy Ostrów w terminie 14 dni od daty jej doręczenia.</w:t>
      </w:r>
    </w:p>
    <w:p w14:paraId="0F8AE0D0" w14:textId="77777777" w:rsidR="000F41B1" w:rsidRPr="00C15FEF" w:rsidRDefault="000F41B1" w:rsidP="005D5EAA">
      <w:pPr>
        <w:jc w:val="both"/>
        <w:rPr>
          <w:rFonts w:cs="Times New Roman"/>
        </w:rPr>
      </w:pPr>
    </w:p>
    <w:p w14:paraId="5DDF34B2" w14:textId="77777777" w:rsidR="000F41B1" w:rsidRPr="00C15FEF" w:rsidRDefault="000F41B1" w:rsidP="005D5EAA">
      <w:pPr>
        <w:ind w:firstLine="708"/>
        <w:jc w:val="both"/>
        <w:rPr>
          <w:rFonts w:cs="Times New Roman"/>
        </w:rPr>
      </w:pPr>
      <w:r w:rsidRPr="00C15FEF">
        <w:rPr>
          <w:rFonts w:cs="Times New Roman"/>
        </w:rPr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</w:t>
      </w:r>
      <w:r w:rsidRPr="00C15FEF">
        <w:rPr>
          <w:rFonts w:cs="Times New Roman"/>
        </w:rPr>
        <w:br/>
        <w:t>i prawomocna, co oznacza, iż decyzja podlega natychmiastowemu wykonaniu i brak jest możliwości zaskarżenia decyzji do Wojewódzkiego Sądu Administracyjnego. Nie jest możliwe skuteczne cofnięcie oświadczenia o zrzeczeniu się prawa do wniesienia odwołania.</w:t>
      </w:r>
    </w:p>
    <w:p w14:paraId="56F58627" w14:textId="77777777" w:rsidR="000F41B1" w:rsidRPr="00C15FEF" w:rsidRDefault="000F41B1" w:rsidP="005D5EAA">
      <w:pPr>
        <w:jc w:val="both"/>
        <w:rPr>
          <w:rFonts w:cs="Times New Roman"/>
        </w:rPr>
      </w:pPr>
      <w:r w:rsidRPr="00C15FEF">
        <w:rPr>
          <w:rFonts w:cs="Times New Roman"/>
        </w:rPr>
        <w:t xml:space="preserve">Jeżeli niniejsza decyzja została wydana z naruszeniem przepisów postępowania, </w:t>
      </w:r>
      <w:r w:rsidRPr="00C15FEF">
        <w:rPr>
          <w:rFonts w:cs="Times New Roman"/>
        </w:rPr>
        <w:br/>
        <w:t>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czternastu dni od dnia doręczenia im zawiadomienia o wniesieniu odwołania, zawierającego wniosek o przeprowadzenie przez organ odwoławczy postępowania wyjaśniającego w zakresie niezbędnym do rozstrzygnięcia sprawy.</w:t>
      </w:r>
    </w:p>
    <w:p w14:paraId="242858D1" w14:textId="77777777" w:rsidR="00BA2D41" w:rsidRPr="00C15FEF" w:rsidRDefault="00BA2D41" w:rsidP="005D5EAA">
      <w:pPr>
        <w:jc w:val="both"/>
        <w:rPr>
          <w:rFonts w:cs="Times New Roman"/>
        </w:rPr>
      </w:pPr>
    </w:p>
    <w:p w14:paraId="3AE40AD0" w14:textId="77777777" w:rsidR="00BA2D41" w:rsidRPr="00240F33" w:rsidRDefault="00BA2D41">
      <w:pPr>
        <w:rPr>
          <w:rFonts w:cs="Times New Roman"/>
        </w:rPr>
      </w:pPr>
    </w:p>
    <w:p w14:paraId="597FB2F0" w14:textId="77777777" w:rsidR="00BA2D41" w:rsidRPr="00240F33" w:rsidRDefault="00BA2D41">
      <w:pPr>
        <w:rPr>
          <w:rFonts w:cs="Times New Roman"/>
        </w:rPr>
      </w:pPr>
    </w:p>
    <w:p w14:paraId="1300982D" w14:textId="77777777" w:rsidR="00BA2D41" w:rsidRPr="00240F33" w:rsidRDefault="00A93F64" w:rsidP="00A93F64">
      <w:pPr>
        <w:jc w:val="right"/>
        <w:rPr>
          <w:rFonts w:cs="Times New Roman"/>
        </w:rPr>
      </w:pPr>
      <w:r w:rsidRPr="00240F33">
        <w:rPr>
          <w:rFonts w:cs="Times New Roman"/>
        </w:rPr>
        <w:t>………………………………………</w:t>
      </w:r>
    </w:p>
    <w:p w14:paraId="18DABAE9" w14:textId="77777777" w:rsidR="00BA2D41" w:rsidRPr="00240F33" w:rsidRDefault="00BA2D41">
      <w:pPr>
        <w:rPr>
          <w:rFonts w:cs="Times New Roman"/>
        </w:rPr>
      </w:pPr>
    </w:p>
    <w:p w14:paraId="1A4137D7" w14:textId="77777777" w:rsidR="00BA2D41" w:rsidRPr="00240F33" w:rsidRDefault="00BA2D41">
      <w:pPr>
        <w:rPr>
          <w:rFonts w:cs="Times New Roman"/>
        </w:rPr>
      </w:pPr>
    </w:p>
    <w:p w14:paraId="5307F99D" w14:textId="77777777" w:rsidR="00BA2D41" w:rsidRPr="00240F33" w:rsidRDefault="00BA2D41">
      <w:pPr>
        <w:rPr>
          <w:rFonts w:cs="Times New Roman"/>
        </w:rPr>
      </w:pPr>
      <w:r w:rsidRPr="00240F33">
        <w:rPr>
          <w:rFonts w:cs="Times New Roman"/>
        </w:rPr>
        <w:t xml:space="preserve">   Załączniki:</w:t>
      </w:r>
    </w:p>
    <w:p w14:paraId="73FFD2F3" w14:textId="77777777" w:rsidR="00BA2D41" w:rsidRPr="00240F33" w:rsidRDefault="00BA2D41">
      <w:pPr>
        <w:rPr>
          <w:rFonts w:cs="Times New Roman"/>
        </w:rPr>
      </w:pPr>
    </w:p>
    <w:p w14:paraId="384CA917" w14:textId="77777777" w:rsidR="00BA2D41" w:rsidRPr="00240F33" w:rsidRDefault="00BA2D41" w:rsidP="00A93F64">
      <w:pPr>
        <w:numPr>
          <w:ilvl w:val="0"/>
          <w:numId w:val="5"/>
        </w:numPr>
        <w:rPr>
          <w:rFonts w:cs="Times New Roman"/>
        </w:rPr>
      </w:pPr>
      <w:r w:rsidRPr="00240F33">
        <w:rPr>
          <w:rFonts w:cs="Times New Roman"/>
        </w:rPr>
        <w:t>Charakterystyka przedsięwzięcia</w:t>
      </w:r>
    </w:p>
    <w:p w14:paraId="6FFFB816" w14:textId="77777777" w:rsidR="00BA2D41" w:rsidRPr="00240F33" w:rsidRDefault="00BA2D41">
      <w:pPr>
        <w:rPr>
          <w:rFonts w:cs="Times New Roman"/>
        </w:rPr>
      </w:pPr>
    </w:p>
    <w:p w14:paraId="404610F0" w14:textId="77777777" w:rsidR="00523D76" w:rsidRPr="00240F33" w:rsidRDefault="00523D76" w:rsidP="00523D76">
      <w:pPr>
        <w:spacing w:line="360" w:lineRule="auto"/>
        <w:jc w:val="both"/>
        <w:rPr>
          <w:rFonts w:cs="Times New Roman"/>
        </w:rPr>
      </w:pPr>
      <w:r w:rsidRPr="00240F33">
        <w:rPr>
          <w:rFonts w:cs="Times New Roman"/>
        </w:rPr>
        <w:t>Otrzymują:</w:t>
      </w:r>
    </w:p>
    <w:p w14:paraId="5B04A539" w14:textId="77777777" w:rsidR="00523D76" w:rsidRPr="00240F33" w:rsidRDefault="00523D76" w:rsidP="00523D76">
      <w:pPr>
        <w:numPr>
          <w:ilvl w:val="0"/>
          <w:numId w:val="32"/>
        </w:numPr>
        <w:rPr>
          <w:rFonts w:cs="Times New Roman"/>
        </w:rPr>
      </w:pPr>
      <w:r w:rsidRPr="00240F33">
        <w:rPr>
          <w:rFonts w:cs="Times New Roman"/>
        </w:rPr>
        <w:t xml:space="preserve">Strony postępowania </w:t>
      </w:r>
      <w:r w:rsidR="006A2DB4">
        <w:rPr>
          <w:rFonts w:cs="Times New Roman"/>
        </w:rPr>
        <w:t>- obwieszczenie</w:t>
      </w:r>
    </w:p>
    <w:p w14:paraId="5C4353F9" w14:textId="77777777" w:rsidR="00523D76" w:rsidRPr="00240F33" w:rsidRDefault="00523D76" w:rsidP="00523D76">
      <w:pPr>
        <w:numPr>
          <w:ilvl w:val="0"/>
          <w:numId w:val="32"/>
        </w:numPr>
        <w:rPr>
          <w:rFonts w:cs="Times New Roman"/>
        </w:rPr>
      </w:pPr>
      <w:r w:rsidRPr="00240F33">
        <w:rPr>
          <w:rFonts w:cs="Times New Roman"/>
        </w:rPr>
        <w:t xml:space="preserve">a/a. </w:t>
      </w:r>
    </w:p>
    <w:p w14:paraId="1DF95040" w14:textId="77777777" w:rsidR="000F41B1" w:rsidRPr="00240F33" w:rsidRDefault="000F41B1" w:rsidP="000F41B1">
      <w:pPr>
        <w:jc w:val="both"/>
        <w:rPr>
          <w:rFonts w:cs="Times New Roman"/>
        </w:rPr>
      </w:pPr>
    </w:p>
    <w:p w14:paraId="00886419" w14:textId="77777777" w:rsidR="00BA2D41" w:rsidRPr="00240F33" w:rsidRDefault="00BA2D41" w:rsidP="000F41B1">
      <w:pPr>
        <w:spacing w:line="360" w:lineRule="auto"/>
        <w:jc w:val="both"/>
        <w:rPr>
          <w:rFonts w:cs="Times New Roman"/>
        </w:rPr>
      </w:pPr>
    </w:p>
    <w:sectPr w:rsidR="00BA2D41" w:rsidRPr="00240F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chapStyle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5389" w16cex:dateUtc="2023-02-22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FFA770" w16cid:durableId="27A047A7"/>
  <w16cid:commentId w16cid:paraId="6E685FAB" w16cid:durableId="27A053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86A42" w14:textId="77777777" w:rsidR="00622392" w:rsidRDefault="00622392">
      <w:r>
        <w:separator/>
      </w:r>
    </w:p>
  </w:endnote>
  <w:endnote w:type="continuationSeparator" w:id="0">
    <w:p w14:paraId="2365D0CD" w14:textId="77777777" w:rsidR="00622392" w:rsidRDefault="0062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, 'Times New Roman'">
    <w:charset w:val="00"/>
    <w:family w:val="roman"/>
    <w:pitch w:val="default"/>
  </w:font>
  <w:font w:name="TimesNewRomanPSMT">
    <w:altName w:val="Times New Roman"/>
    <w:charset w:val="EE"/>
    <w:family w:val="roman"/>
    <w:pitch w:val="default"/>
  </w:font>
  <w:font w:name="Univers-PL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AF300" w14:textId="77777777" w:rsidR="00BA2D41" w:rsidRDefault="00BA2D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891933" w14:textId="77777777" w:rsidR="00BA2D41" w:rsidRDefault="00BA2D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8DFD6" w14:textId="77777777" w:rsidR="00BA2D41" w:rsidRDefault="00BA2D41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R</w:t>
    </w:r>
    <w:r w:rsidR="000E09FF">
      <w:rPr>
        <w:sz w:val="16"/>
        <w:szCs w:val="16"/>
      </w:rPr>
      <w:t>OŚ.6220.</w:t>
    </w:r>
    <w:r w:rsidR="001C0093">
      <w:rPr>
        <w:sz w:val="16"/>
        <w:szCs w:val="16"/>
      </w:rPr>
      <w:t>6</w:t>
    </w:r>
    <w:r w:rsidR="00936E66">
      <w:rPr>
        <w:sz w:val="16"/>
        <w:szCs w:val="16"/>
      </w:rPr>
      <w:t>.202</w:t>
    </w:r>
    <w:r w:rsidR="00642929">
      <w:rPr>
        <w:sz w:val="16"/>
        <w:szCs w:val="16"/>
      </w:rPr>
      <w:t>2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276E9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D276E9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9BBC6" w14:textId="77777777" w:rsidR="00BA2D41" w:rsidRDefault="00BA2D41">
    <w:pPr>
      <w:pStyle w:val="Stopka"/>
      <w:rPr>
        <w:sz w:val="16"/>
        <w:szCs w:val="16"/>
        <w:lang w:val="en-US"/>
      </w:rPr>
    </w:pPr>
    <w:r>
      <w:rPr>
        <w:sz w:val="16"/>
        <w:szCs w:val="16"/>
      </w:rPr>
      <w:t>ROŚ.6220.</w:t>
    </w:r>
    <w:r w:rsidR="00D24316">
      <w:rPr>
        <w:sz w:val="16"/>
        <w:szCs w:val="16"/>
      </w:rPr>
      <w:t>2</w:t>
    </w:r>
    <w:r w:rsidR="00936E66">
      <w:rPr>
        <w:sz w:val="16"/>
        <w:szCs w:val="16"/>
      </w:rPr>
      <w:t>.202</w:t>
    </w:r>
    <w:r w:rsidR="00642929">
      <w:rPr>
        <w:sz w:val="16"/>
        <w:szCs w:val="16"/>
      </w:rPr>
      <w:t>2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276E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D276E9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6CBEF" w14:textId="77777777" w:rsidR="00622392" w:rsidRDefault="00622392">
      <w:r>
        <w:separator/>
      </w:r>
    </w:p>
  </w:footnote>
  <w:footnote w:type="continuationSeparator" w:id="0">
    <w:p w14:paraId="3D33671E" w14:textId="77777777" w:rsidR="00622392" w:rsidRDefault="0062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B00BB" w14:textId="77777777" w:rsidR="00BA2D41" w:rsidRDefault="00BA2D41">
    <w:pPr>
      <w:pStyle w:val="Stopka"/>
      <w:rPr>
        <w:sz w:val="16"/>
        <w:szCs w:val="16"/>
      </w:rPr>
    </w:pPr>
    <w:r>
      <w:rPr>
        <w:sz w:val="16"/>
        <w:szCs w:val="16"/>
      </w:rPr>
      <w:t xml:space="preserve">          Urząd Gminy w Ostrowie, 39-103 Ostrów 225 Tel/fax  (17) 745 11 60, </w:t>
    </w:r>
    <w:hyperlink r:id="rId1" w:history="1">
      <w:r>
        <w:rPr>
          <w:rStyle w:val="Hipercze"/>
          <w:sz w:val="16"/>
          <w:szCs w:val="16"/>
        </w:rPr>
        <w:t>www.ostrow.gmina.pl</w:t>
      </w:r>
    </w:hyperlink>
    <w:r>
      <w:rPr>
        <w:sz w:val="16"/>
        <w:szCs w:val="16"/>
      </w:rPr>
      <w:t>,   e-mail  info@ostrow.gmina.pl</w:t>
    </w:r>
  </w:p>
  <w:p w14:paraId="13680E9B" w14:textId="77777777" w:rsidR="00BA2D41" w:rsidRDefault="00BA2D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8CF96" w14:textId="77777777" w:rsidR="00BA2D41" w:rsidRDefault="00BA2D41">
    <w:pPr>
      <w:pStyle w:val="Stopka"/>
      <w:rPr>
        <w:sz w:val="16"/>
        <w:szCs w:val="16"/>
      </w:rPr>
    </w:pPr>
    <w:r>
      <w:rPr>
        <w:sz w:val="16"/>
        <w:szCs w:val="16"/>
      </w:rPr>
      <w:t xml:space="preserve">          Urząd Gminy w Ostrowie, 39-103 Ostrów 225 Tel/fax  (17) 745 11 60, </w:t>
    </w:r>
    <w:hyperlink r:id="rId1" w:history="1">
      <w:r>
        <w:rPr>
          <w:rStyle w:val="Hipercze"/>
          <w:sz w:val="16"/>
          <w:szCs w:val="16"/>
        </w:rPr>
        <w:t>www.ostrow.gmina.pl</w:t>
      </w:r>
    </w:hyperlink>
    <w:r>
      <w:rPr>
        <w:sz w:val="16"/>
        <w:szCs w:val="16"/>
      </w:rPr>
      <w:t>,   e-mail  info@ostrow.gmina.pl</w:t>
    </w:r>
  </w:p>
  <w:p w14:paraId="07D097AB" w14:textId="77777777" w:rsidR="00BA2D41" w:rsidRDefault="00BA2D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41A0F14"/>
    <w:multiLevelType w:val="multilevel"/>
    <w:tmpl w:val="5F103F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B0D79"/>
    <w:multiLevelType w:val="hybridMultilevel"/>
    <w:tmpl w:val="F7BEF5CA"/>
    <w:lvl w:ilvl="0" w:tplc="ABC8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9206C"/>
    <w:multiLevelType w:val="hybridMultilevel"/>
    <w:tmpl w:val="E856C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3363A"/>
    <w:multiLevelType w:val="hybridMultilevel"/>
    <w:tmpl w:val="03F0465C"/>
    <w:lvl w:ilvl="0" w:tplc="E5C66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E39E4"/>
    <w:multiLevelType w:val="hybridMultilevel"/>
    <w:tmpl w:val="4EB6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82C25"/>
    <w:multiLevelType w:val="singleLevel"/>
    <w:tmpl w:val="A4C6CE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BA752A"/>
    <w:multiLevelType w:val="multilevel"/>
    <w:tmpl w:val="356AA75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81DCE"/>
    <w:multiLevelType w:val="hybridMultilevel"/>
    <w:tmpl w:val="DD82557E"/>
    <w:lvl w:ilvl="0" w:tplc="89FE63F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E44F7"/>
    <w:multiLevelType w:val="hybridMultilevel"/>
    <w:tmpl w:val="36E427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27DFA"/>
    <w:multiLevelType w:val="hybridMultilevel"/>
    <w:tmpl w:val="529A5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E2443"/>
    <w:multiLevelType w:val="hybridMultilevel"/>
    <w:tmpl w:val="B1080564"/>
    <w:lvl w:ilvl="0" w:tplc="FFFFFFFF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8E69D7"/>
    <w:multiLevelType w:val="hybridMultilevel"/>
    <w:tmpl w:val="7234AEC4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B04E7"/>
    <w:multiLevelType w:val="hybridMultilevel"/>
    <w:tmpl w:val="859A00F6"/>
    <w:lvl w:ilvl="0" w:tplc="7A8020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94F97"/>
    <w:multiLevelType w:val="multilevel"/>
    <w:tmpl w:val="639CBF1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D285A"/>
    <w:multiLevelType w:val="hybridMultilevel"/>
    <w:tmpl w:val="9056D83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B7E1B"/>
    <w:multiLevelType w:val="hybridMultilevel"/>
    <w:tmpl w:val="616ABCA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950064"/>
    <w:multiLevelType w:val="multilevel"/>
    <w:tmpl w:val="65280A38"/>
    <w:lvl w:ilvl="0">
      <w:start w:val="3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-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-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-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D87DFB"/>
    <w:multiLevelType w:val="hybridMultilevel"/>
    <w:tmpl w:val="29669878"/>
    <w:lvl w:ilvl="0" w:tplc="D06A13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E60EC"/>
    <w:multiLevelType w:val="hybridMultilevel"/>
    <w:tmpl w:val="FA3E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62724"/>
    <w:multiLevelType w:val="hybridMultilevel"/>
    <w:tmpl w:val="DA905CE6"/>
    <w:lvl w:ilvl="0" w:tplc="0415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1607C"/>
    <w:multiLevelType w:val="singleLevel"/>
    <w:tmpl w:val="65A4C5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A800827"/>
    <w:multiLevelType w:val="hybridMultilevel"/>
    <w:tmpl w:val="D2D0FCF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39722C"/>
    <w:multiLevelType w:val="hybridMultilevel"/>
    <w:tmpl w:val="87788C28"/>
    <w:lvl w:ilvl="0" w:tplc="D414C51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63021"/>
    <w:multiLevelType w:val="hybridMultilevel"/>
    <w:tmpl w:val="3DCC4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33937"/>
    <w:multiLevelType w:val="hybridMultilevel"/>
    <w:tmpl w:val="1C822D3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4DB848E6"/>
    <w:multiLevelType w:val="hybridMultilevel"/>
    <w:tmpl w:val="B87A9E2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0A74A21"/>
    <w:multiLevelType w:val="hybridMultilevel"/>
    <w:tmpl w:val="68CE1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204A8"/>
    <w:multiLevelType w:val="hybridMultilevel"/>
    <w:tmpl w:val="DD82557E"/>
    <w:lvl w:ilvl="0" w:tplc="89FE63F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DC2C6F"/>
    <w:multiLevelType w:val="hybridMultilevel"/>
    <w:tmpl w:val="008C7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F0F6B"/>
    <w:multiLevelType w:val="hybridMultilevel"/>
    <w:tmpl w:val="C80AAAB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63235D"/>
    <w:multiLevelType w:val="hybridMultilevel"/>
    <w:tmpl w:val="B1C8D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B66D83"/>
    <w:multiLevelType w:val="hybridMultilevel"/>
    <w:tmpl w:val="756E7D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47526"/>
    <w:multiLevelType w:val="hybridMultilevel"/>
    <w:tmpl w:val="F92476B6"/>
    <w:lvl w:ilvl="0" w:tplc="E5C66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87391"/>
    <w:multiLevelType w:val="hybridMultilevel"/>
    <w:tmpl w:val="B7608646"/>
    <w:lvl w:ilvl="0" w:tplc="E5C66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26A7C"/>
    <w:multiLevelType w:val="hybridMultilevel"/>
    <w:tmpl w:val="264224E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8786F"/>
    <w:multiLevelType w:val="hybridMultilevel"/>
    <w:tmpl w:val="A0E63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A000F3"/>
    <w:multiLevelType w:val="hybridMultilevel"/>
    <w:tmpl w:val="E1C8312E"/>
    <w:lvl w:ilvl="0" w:tplc="FD3A2B3C">
      <w:start w:val="1"/>
      <w:numFmt w:val="decimal"/>
      <w:lvlText w:val="%1."/>
      <w:lvlJc w:val="left"/>
      <w:pPr>
        <w:ind w:left="8724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160" w:hanging="360"/>
      </w:pPr>
    </w:lvl>
    <w:lvl w:ilvl="2" w:tplc="0415001B" w:tentative="1">
      <w:start w:val="1"/>
      <w:numFmt w:val="lowerRoman"/>
      <w:lvlText w:val="%3."/>
      <w:lvlJc w:val="right"/>
      <w:pPr>
        <w:ind w:left="9880" w:hanging="180"/>
      </w:pPr>
    </w:lvl>
    <w:lvl w:ilvl="3" w:tplc="0415000F" w:tentative="1">
      <w:start w:val="1"/>
      <w:numFmt w:val="decimal"/>
      <w:lvlText w:val="%4."/>
      <w:lvlJc w:val="left"/>
      <w:pPr>
        <w:ind w:left="10600" w:hanging="360"/>
      </w:pPr>
    </w:lvl>
    <w:lvl w:ilvl="4" w:tplc="04150019" w:tentative="1">
      <w:start w:val="1"/>
      <w:numFmt w:val="lowerLetter"/>
      <w:lvlText w:val="%5."/>
      <w:lvlJc w:val="left"/>
      <w:pPr>
        <w:ind w:left="11320" w:hanging="360"/>
      </w:pPr>
    </w:lvl>
    <w:lvl w:ilvl="5" w:tplc="0415001B" w:tentative="1">
      <w:start w:val="1"/>
      <w:numFmt w:val="lowerRoman"/>
      <w:lvlText w:val="%6."/>
      <w:lvlJc w:val="right"/>
      <w:pPr>
        <w:ind w:left="12040" w:hanging="180"/>
      </w:pPr>
    </w:lvl>
    <w:lvl w:ilvl="6" w:tplc="0415000F" w:tentative="1">
      <w:start w:val="1"/>
      <w:numFmt w:val="decimal"/>
      <w:lvlText w:val="%7."/>
      <w:lvlJc w:val="left"/>
      <w:pPr>
        <w:ind w:left="12760" w:hanging="360"/>
      </w:pPr>
    </w:lvl>
    <w:lvl w:ilvl="7" w:tplc="04150019" w:tentative="1">
      <w:start w:val="1"/>
      <w:numFmt w:val="lowerLetter"/>
      <w:lvlText w:val="%8."/>
      <w:lvlJc w:val="left"/>
      <w:pPr>
        <w:ind w:left="13480" w:hanging="360"/>
      </w:pPr>
    </w:lvl>
    <w:lvl w:ilvl="8" w:tplc="0415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39" w15:restartNumberingAfterBreak="0">
    <w:nsid w:val="69DA2C6E"/>
    <w:multiLevelType w:val="hybridMultilevel"/>
    <w:tmpl w:val="0386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F4ED9"/>
    <w:multiLevelType w:val="hybridMultilevel"/>
    <w:tmpl w:val="6630B7A0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93A86"/>
    <w:multiLevelType w:val="hybridMultilevel"/>
    <w:tmpl w:val="28EE9038"/>
    <w:lvl w:ilvl="0" w:tplc="99FE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B167ED"/>
    <w:multiLevelType w:val="hybridMultilevel"/>
    <w:tmpl w:val="717AE608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674D8"/>
    <w:multiLevelType w:val="hybridMultilevel"/>
    <w:tmpl w:val="BE764244"/>
    <w:lvl w:ilvl="0" w:tplc="ABC8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14E21"/>
    <w:multiLevelType w:val="hybridMultilevel"/>
    <w:tmpl w:val="1742B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38043B"/>
    <w:multiLevelType w:val="hybridMultilevel"/>
    <w:tmpl w:val="231C3C96"/>
    <w:lvl w:ilvl="0" w:tplc="BD96C4BA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988" w:hanging="360"/>
      </w:pPr>
    </w:lvl>
    <w:lvl w:ilvl="2" w:tplc="0415001B" w:tentative="1">
      <w:start w:val="1"/>
      <w:numFmt w:val="lowerRoman"/>
      <w:lvlText w:val="%3."/>
      <w:lvlJc w:val="right"/>
      <w:pPr>
        <w:ind w:left="6708" w:hanging="180"/>
      </w:pPr>
    </w:lvl>
    <w:lvl w:ilvl="3" w:tplc="0415000F" w:tentative="1">
      <w:start w:val="1"/>
      <w:numFmt w:val="decimal"/>
      <w:lvlText w:val="%4."/>
      <w:lvlJc w:val="left"/>
      <w:pPr>
        <w:ind w:left="7428" w:hanging="360"/>
      </w:pPr>
    </w:lvl>
    <w:lvl w:ilvl="4" w:tplc="04150019" w:tentative="1">
      <w:start w:val="1"/>
      <w:numFmt w:val="lowerLetter"/>
      <w:lvlText w:val="%5."/>
      <w:lvlJc w:val="left"/>
      <w:pPr>
        <w:ind w:left="8148" w:hanging="360"/>
      </w:pPr>
    </w:lvl>
    <w:lvl w:ilvl="5" w:tplc="0415001B" w:tentative="1">
      <w:start w:val="1"/>
      <w:numFmt w:val="lowerRoman"/>
      <w:lvlText w:val="%6."/>
      <w:lvlJc w:val="right"/>
      <w:pPr>
        <w:ind w:left="8868" w:hanging="180"/>
      </w:pPr>
    </w:lvl>
    <w:lvl w:ilvl="6" w:tplc="0415000F" w:tentative="1">
      <w:start w:val="1"/>
      <w:numFmt w:val="decimal"/>
      <w:lvlText w:val="%7."/>
      <w:lvlJc w:val="left"/>
      <w:pPr>
        <w:ind w:left="9588" w:hanging="360"/>
      </w:pPr>
    </w:lvl>
    <w:lvl w:ilvl="7" w:tplc="04150019" w:tentative="1">
      <w:start w:val="1"/>
      <w:numFmt w:val="lowerLetter"/>
      <w:lvlText w:val="%8."/>
      <w:lvlJc w:val="left"/>
      <w:pPr>
        <w:ind w:left="10308" w:hanging="360"/>
      </w:pPr>
    </w:lvl>
    <w:lvl w:ilvl="8" w:tplc="0415001B" w:tentative="1">
      <w:start w:val="1"/>
      <w:numFmt w:val="lowerRoman"/>
      <w:lvlText w:val="%9."/>
      <w:lvlJc w:val="right"/>
      <w:pPr>
        <w:ind w:left="11028" w:hanging="180"/>
      </w:pPr>
    </w:lvl>
  </w:abstractNum>
  <w:abstractNum w:abstractNumId="46" w15:restartNumberingAfterBreak="0">
    <w:nsid w:val="7C4370AE"/>
    <w:multiLevelType w:val="hybridMultilevel"/>
    <w:tmpl w:val="0B9003A4"/>
    <w:lvl w:ilvl="0" w:tplc="FFFFFFFF">
      <w:start w:val="1"/>
      <w:numFmt w:val="bullet"/>
      <w:lvlText w:val=""/>
      <w:lvlJc w:val="left"/>
      <w:pPr>
        <w:tabs>
          <w:tab w:val="num" w:pos="908"/>
        </w:tabs>
        <w:ind w:left="90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47" w15:restartNumberingAfterBreak="0">
    <w:nsid w:val="7F570E21"/>
    <w:multiLevelType w:val="hybridMultilevel"/>
    <w:tmpl w:val="9B385DC4"/>
    <w:lvl w:ilvl="0" w:tplc="EFA4E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B28A8"/>
    <w:multiLevelType w:val="hybridMultilevel"/>
    <w:tmpl w:val="CFBE69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13"/>
  </w:num>
  <w:num w:numId="4">
    <w:abstractNumId w:val="46"/>
  </w:num>
  <w:num w:numId="5">
    <w:abstractNumId w:val="37"/>
  </w:num>
  <w:num w:numId="6">
    <w:abstractNumId w:val="32"/>
  </w:num>
  <w:num w:numId="7">
    <w:abstractNumId w:val="16"/>
  </w:num>
  <w:num w:numId="8">
    <w:abstractNumId w:val="12"/>
  </w:num>
  <w:num w:numId="9">
    <w:abstractNumId w:val="40"/>
  </w:num>
  <w:num w:numId="10">
    <w:abstractNumId w:val="23"/>
  </w:num>
  <w:num w:numId="11">
    <w:abstractNumId w:val="27"/>
  </w:num>
  <w:num w:numId="12">
    <w:abstractNumId w:val="17"/>
  </w:num>
  <w:num w:numId="13">
    <w:abstractNumId w:val="48"/>
  </w:num>
  <w:num w:numId="14">
    <w:abstractNumId w:val="14"/>
  </w:num>
  <w:num w:numId="15">
    <w:abstractNumId w:val="24"/>
  </w:num>
  <w:num w:numId="16">
    <w:abstractNumId w:val="0"/>
  </w:num>
  <w:num w:numId="17">
    <w:abstractNumId w:val="11"/>
  </w:num>
  <w:num w:numId="18">
    <w:abstractNumId w:val="30"/>
  </w:num>
  <w:num w:numId="19">
    <w:abstractNumId w:val="7"/>
  </w:num>
  <w:num w:numId="20">
    <w:abstractNumId w:val="18"/>
  </w:num>
  <w:num w:numId="21">
    <w:abstractNumId w:val="22"/>
  </w:num>
  <w:num w:numId="22">
    <w:abstractNumId w:val="31"/>
  </w:num>
  <w:num w:numId="23">
    <w:abstractNumId w:val="8"/>
  </w:num>
  <w:num w:numId="24">
    <w:abstractNumId w:val="44"/>
  </w:num>
  <w:num w:numId="25">
    <w:abstractNumId w:val="9"/>
  </w:num>
  <w:num w:numId="26">
    <w:abstractNumId w:val="42"/>
  </w:num>
  <w:num w:numId="27">
    <w:abstractNumId w:val="26"/>
  </w:num>
  <w:num w:numId="28">
    <w:abstractNumId w:val="28"/>
  </w:num>
  <w:num w:numId="29">
    <w:abstractNumId w:val="15"/>
  </w:num>
  <w:num w:numId="30">
    <w:abstractNumId w:val="6"/>
  </w:num>
  <w:num w:numId="31">
    <w:abstractNumId w:val="29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43"/>
  </w:num>
  <w:num w:numId="36">
    <w:abstractNumId w:val="1"/>
  </w:num>
  <w:num w:numId="37">
    <w:abstractNumId w:val="34"/>
  </w:num>
  <w:num w:numId="38">
    <w:abstractNumId w:val="21"/>
  </w:num>
  <w:num w:numId="39">
    <w:abstractNumId w:val="5"/>
  </w:num>
  <w:num w:numId="40">
    <w:abstractNumId w:val="36"/>
  </w:num>
  <w:num w:numId="41">
    <w:abstractNumId w:val="35"/>
  </w:num>
  <w:num w:numId="42">
    <w:abstractNumId w:val="25"/>
  </w:num>
  <w:num w:numId="43">
    <w:abstractNumId w:val="38"/>
  </w:num>
  <w:num w:numId="44">
    <w:abstractNumId w:val="45"/>
  </w:num>
  <w:num w:numId="45">
    <w:abstractNumId w:val="47"/>
  </w:num>
  <w:num w:numId="46">
    <w:abstractNumId w:val="4"/>
  </w:num>
  <w:num w:numId="47">
    <w:abstractNumId w:val="39"/>
  </w:num>
  <w:num w:numId="48">
    <w:abstractNumId w:val="1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52"/>
    <w:rsid w:val="00003245"/>
    <w:rsid w:val="000167FA"/>
    <w:rsid w:val="000303A5"/>
    <w:rsid w:val="00037247"/>
    <w:rsid w:val="000447DB"/>
    <w:rsid w:val="000833A4"/>
    <w:rsid w:val="000961E2"/>
    <w:rsid w:val="000C5E47"/>
    <w:rsid w:val="000C6E69"/>
    <w:rsid w:val="000E09FF"/>
    <w:rsid w:val="000E3CFF"/>
    <w:rsid w:val="000F41B1"/>
    <w:rsid w:val="00101208"/>
    <w:rsid w:val="00101909"/>
    <w:rsid w:val="00106224"/>
    <w:rsid w:val="001105FE"/>
    <w:rsid w:val="00113CFD"/>
    <w:rsid w:val="00124570"/>
    <w:rsid w:val="00137292"/>
    <w:rsid w:val="00142751"/>
    <w:rsid w:val="00154997"/>
    <w:rsid w:val="00156D1B"/>
    <w:rsid w:val="001624D1"/>
    <w:rsid w:val="00175D79"/>
    <w:rsid w:val="001902B9"/>
    <w:rsid w:val="001929AE"/>
    <w:rsid w:val="001978A0"/>
    <w:rsid w:val="001C0093"/>
    <w:rsid w:val="001F3347"/>
    <w:rsid w:val="00240F33"/>
    <w:rsid w:val="00246108"/>
    <w:rsid w:val="00262234"/>
    <w:rsid w:val="002718FF"/>
    <w:rsid w:val="0028255A"/>
    <w:rsid w:val="00287AF4"/>
    <w:rsid w:val="00294FF9"/>
    <w:rsid w:val="002A235B"/>
    <w:rsid w:val="002A3EB3"/>
    <w:rsid w:val="002A5112"/>
    <w:rsid w:val="002B7F46"/>
    <w:rsid w:val="002D17AF"/>
    <w:rsid w:val="002E6388"/>
    <w:rsid w:val="002E776E"/>
    <w:rsid w:val="002F11DD"/>
    <w:rsid w:val="00303587"/>
    <w:rsid w:val="00314B96"/>
    <w:rsid w:val="003256F8"/>
    <w:rsid w:val="00334795"/>
    <w:rsid w:val="003572A0"/>
    <w:rsid w:val="003636D1"/>
    <w:rsid w:val="00372CC2"/>
    <w:rsid w:val="003743FB"/>
    <w:rsid w:val="003811EE"/>
    <w:rsid w:val="00383461"/>
    <w:rsid w:val="00394387"/>
    <w:rsid w:val="0039656E"/>
    <w:rsid w:val="003A6102"/>
    <w:rsid w:val="003C4383"/>
    <w:rsid w:val="003C72B5"/>
    <w:rsid w:val="003E1B0C"/>
    <w:rsid w:val="003E639F"/>
    <w:rsid w:val="004062AE"/>
    <w:rsid w:val="00411706"/>
    <w:rsid w:val="004240ED"/>
    <w:rsid w:val="00437482"/>
    <w:rsid w:val="004453CA"/>
    <w:rsid w:val="0046097B"/>
    <w:rsid w:val="00477A47"/>
    <w:rsid w:val="00480BD1"/>
    <w:rsid w:val="0048465A"/>
    <w:rsid w:val="004A2F6A"/>
    <w:rsid w:val="004C38C9"/>
    <w:rsid w:val="004C5C80"/>
    <w:rsid w:val="004C5F48"/>
    <w:rsid w:val="004D3CAF"/>
    <w:rsid w:val="004D4E11"/>
    <w:rsid w:val="004D75FB"/>
    <w:rsid w:val="004E6473"/>
    <w:rsid w:val="004F1026"/>
    <w:rsid w:val="005015C6"/>
    <w:rsid w:val="00523D76"/>
    <w:rsid w:val="00543499"/>
    <w:rsid w:val="00550AAC"/>
    <w:rsid w:val="0055614C"/>
    <w:rsid w:val="00556F6F"/>
    <w:rsid w:val="00584C57"/>
    <w:rsid w:val="005966A4"/>
    <w:rsid w:val="0059706D"/>
    <w:rsid w:val="0059714E"/>
    <w:rsid w:val="005A5FB0"/>
    <w:rsid w:val="005A77F0"/>
    <w:rsid w:val="005B7C5C"/>
    <w:rsid w:val="005C2865"/>
    <w:rsid w:val="005D5EAA"/>
    <w:rsid w:val="006001C3"/>
    <w:rsid w:val="00605E97"/>
    <w:rsid w:val="0061769F"/>
    <w:rsid w:val="00622392"/>
    <w:rsid w:val="0063257B"/>
    <w:rsid w:val="00634D12"/>
    <w:rsid w:val="00642929"/>
    <w:rsid w:val="006453FA"/>
    <w:rsid w:val="0066317C"/>
    <w:rsid w:val="006648E0"/>
    <w:rsid w:val="00670D5A"/>
    <w:rsid w:val="00684DCA"/>
    <w:rsid w:val="00685E29"/>
    <w:rsid w:val="0069595A"/>
    <w:rsid w:val="006A2DB4"/>
    <w:rsid w:val="006A4B5C"/>
    <w:rsid w:val="006C22BC"/>
    <w:rsid w:val="006C4ECB"/>
    <w:rsid w:val="006C643C"/>
    <w:rsid w:val="006D6DE1"/>
    <w:rsid w:val="006E6CBB"/>
    <w:rsid w:val="00753575"/>
    <w:rsid w:val="007608FE"/>
    <w:rsid w:val="00767F53"/>
    <w:rsid w:val="007741F8"/>
    <w:rsid w:val="007A01F4"/>
    <w:rsid w:val="007C50A1"/>
    <w:rsid w:val="007F0C74"/>
    <w:rsid w:val="007F1BCD"/>
    <w:rsid w:val="0080153F"/>
    <w:rsid w:val="00806D3A"/>
    <w:rsid w:val="0081223D"/>
    <w:rsid w:val="00825514"/>
    <w:rsid w:val="008323AA"/>
    <w:rsid w:val="008338AD"/>
    <w:rsid w:val="00841A06"/>
    <w:rsid w:val="00845440"/>
    <w:rsid w:val="00896FC3"/>
    <w:rsid w:val="008A5B64"/>
    <w:rsid w:val="008B0728"/>
    <w:rsid w:val="008E3A0B"/>
    <w:rsid w:val="00904825"/>
    <w:rsid w:val="00921953"/>
    <w:rsid w:val="00922AA9"/>
    <w:rsid w:val="00933FA3"/>
    <w:rsid w:val="00936E66"/>
    <w:rsid w:val="0094415B"/>
    <w:rsid w:val="009545C1"/>
    <w:rsid w:val="009B5812"/>
    <w:rsid w:val="009B61CF"/>
    <w:rsid w:val="009C705A"/>
    <w:rsid w:val="009E17F2"/>
    <w:rsid w:val="009E53DF"/>
    <w:rsid w:val="009F6A97"/>
    <w:rsid w:val="009F7FDC"/>
    <w:rsid w:val="00A04A39"/>
    <w:rsid w:val="00A07A33"/>
    <w:rsid w:val="00A10B88"/>
    <w:rsid w:val="00A12329"/>
    <w:rsid w:val="00A13B22"/>
    <w:rsid w:val="00A21D96"/>
    <w:rsid w:val="00A24BDD"/>
    <w:rsid w:val="00A46032"/>
    <w:rsid w:val="00A46084"/>
    <w:rsid w:val="00A54418"/>
    <w:rsid w:val="00A565DA"/>
    <w:rsid w:val="00A801F4"/>
    <w:rsid w:val="00A8298A"/>
    <w:rsid w:val="00A93F64"/>
    <w:rsid w:val="00A94D63"/>
    <w:rsid w:val="00AB520D"/>
    <w:rsid w:val="00AB6403"/>
    <w:rsid w:val="00AD15A8"/>
    <w:rsid w:val="00AD7E66"/>
    <w:rsid w:val="00AE1029"/>
    <w:rsid w:val="00AF26EA"/>
    <w:rsid w:val="00AF476F"/>
    <w:rsid w:val="00B14425"/>
    <w:rsid w:val="00B277E4"/>
    <w:rsid w:val="00B36F8F"/>
    <w:rsid w:val="00B46BEB"/>
    <w:rsid w:val="00B50153"/>
    <w:rsid w:val="00B670BC"/>
    <w:rsid w:val="00B8294E"/>
    <w:rsid w:val="00B85085"/>
    <w:rsid w:val="00B95A39"/>
    <w:rsid w:val="00BA2D41"/>
    <w:rsid w:val="00BB2D71"/>
    <w:rsid w:val="00BB7AA6"/>
    <w:rsid w:val="00BD1188"/>
    <w:rsid w:val="00C014ED"/>
    <w:rsid w:val="00C01B1D"/>
    <w:rsid w:val="00C04EAB"/>
    <w:rsid w:val="00C05047"/>
    <w:rsid w:val="00C15FEF"/>
    <w:rsid w:val="00C212FB"/>
    <w:rsid w:val="00C36630"/>
    <w:rsid w:val="00C4022E"/>
    <w:rsid w:val="00C65721"/>
    <w:rsid w:val="00C800E0"/>
    <w:rsid w:val="00C85E8E"/>
    <w:rsid w:val="00C93FE4"/>
    <w:rsid w:val="00C9441D"/>
    <w:rsid w:val="00CA304A"/>
    <w:rsid w:val="00CB1179"/>
    <w:rsid w:val="00CC01FA"/>
    <w:rsid w:val="00CE2CAB"/>
    <w:rsid w:val="00D1107F"/>
    <w:rsid w:val="00D24316"/>
    <w:rsid w:val="00D252C3"/>
    <w:rsid w:val="00D276E9"/>
    <w:rsid w:val="00D457DD"/>
    <w:rsid w:val="00D66B07"/>
    <w:rsid w:val="00D726B6"/>
    <w:rsid w:val="00D8463F"/>
    <w:rsid w:val="00D9489F"/>
    <w:rsid w:val="00DA4B0A"/>
    <w:rsid w:val="00DB3771"/>
    <w:rsid w:val="00DD653A"/>
    <w:rsid w:val="00DE319A"/>
    <w:rsid w:val="00DF5552"/>
    <w:rsid w:val="00E02706"/>
    <w:rsid w:val="00E1273D"/>
    <w:rsid w:val="00E16180"/>
    <w:rsid w:val="00E25114"/>
    <w:rsid w:val="00E320F7"/>
    <w:rsid w:val="00E35AC6"/>
    <w:rsid w:val="00E46CD4"/>
    <w:rsid w:val="00E4729D"/>
    <w:rsid w:val="00E60600"/>
    <w:rsid w:val="00E6133E"/>
    <w:rsid w:val="00E75343"/>
    <w:rsid w:val="00E76ADD"/>
    <w:rsid w:val="00E80646"/>
    <w:rsid w:val="00EC4B57"/>
    <w:rsid w:val="00ED60D9"/>
    <w:rsid w:val="00EF5C4F"/>
    <w:rsid w:val="00F213EF"/>
    <w:rsid w:val="00F23038"/>
    <w:rsid w:val="00F252DA"/>
    <w:rsid w:val="00F31663"/>
    <w:rsid w:val="00F35B11"/>
    <w:rsid w:val="00F4510F"/>
    <w:rsid w:val="00F55961"/>
    <w:rsid w:val="00F67963"/>
    <w:rsid w:val="00F81C72"/>
    <w:rsid w:val="00F83FDA"/>
    <w:rsid w:val="00F85B5E"/>
    <w:rsid w:val="00F86AA2"/>
    <w:rsid w:val="00FA2B47"/>
    <w:rsid w:val="00FA4BF4"/>
    <w:rsid w:val="00FB5216"/>
    <w:rsid w:val="00FC5CB0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F0F087"/>
  <w15:chartTrackingRefBased/>
  <w15:docId w15:val="{9E2EA8DA-9283-4096-8FF9-014B03E6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Pr>
      <w:rFonts w:cs="Times New Roman"/>
    </w:rPr>
  </w:style>
  <w:style w:type="paragraph" w:styleId="Tekstpodstawowy2">
    <w:name w:val="Body Text 2"/>
    <w:basedOn w:val="Normalny"/>
    <w:semiHidden/>
    <w:rPr>
      <w:rFonts w:cs="Times New Roman"/>
      <w:b/>
      <w:szCs w:val="28"/>
    </w:rPr>
  </w:style>
  <w:style w:type="paragraph" w:styleId="Tekstpodstawowy">
    <w:name w:val="Body Text"/>
    <w:basedOn w:val="Normalny"/>
    <w:pPr>
      <w:spacing w:after="120"/>
    </w:pPr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Znak"/>
    <w:basedOn w:val="Normalny"/>
    <w:link w:val="NagwekZnak1"/>
    <w:qFormat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360" w:lineRule="auto"/>
      <w:jc w:val="both"/>
    </w:pPr>
    <w:rPr>
      <w:rFonts w:ascii="Tahoma" w:hAnsi="Tahoma"/>
      <w:color w:val="140E5C"/>
      <w:sz w:val="18"/>
      <w:szCs w:val="18"/>
    </w:rPr>
  </w:style>
  <w:style w:type="paragraph" w:customStyle="1" w:styleId="Normalny1">
    <w:name w:val="Normalny1"/>
    <w:basedOn w:val="Normalny"/>
    <w:pPr>
      <w:widowControl w:val="0"/>
      <w:jc w:val="both"/>
    </w:pPr>
    <w:rPr>
      <w:rFonts w:cs="Times New Roman"/>
      <w:szCs w:val="20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3">
    <w:name w:val="Body Text 3"/>
    <w:basedOn w:val="Normalny"/>
    <w:semiHidden/>
    <w:pPr>
      <w:spacing w:after="120"/>
    </w:pPr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before="60" w:after="60" w:line="312" w:lineRule="auto"/>
      <w:ind w:firstLine="624"/>
      <w:jc w:val="both"/>
      <w:textAlignment w:val="baseline"/>
    </w:pPr>
    <w:rPr>
      <w:rFonts w:cs="Times New Roman"/>
      <w:szCs w:val="20"/>
    </w:rPr>
  </w:style>
  <w:style w:type="paragraph" w:customStyle="1" w:styleId="Tekstpodstawowy210">
    <w:name w:val="Tekst podstawowy 21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Akapitzlist">
    <w:name w:val="List Paragraph"/>
    <w:aliases w:val="Obiekt,List Paragraph1,Normal,RP-AK_LISTA,Przypis,ROŚ-AK_LISTA,List Paragraph"/>
    <w:basedOn w:val="Normalny"/>
    <w:link w:val="AkapitzlistZnak"/>
    <w:uiPriority w:val="34"/>
    <w:qFormat/>
    <w:rsid w:val="00E60600"/>
    <w:pPr>
      <w:widowControl w:val="0"/>
      <w:suppressAutoHyphens/>
      <w:autoSpaceDE w:val="0"/>
      <w:ind w:left="708"/>
    </w:pPr>
    <w:rPr>
      <w:rFonts w:ascii="Arial" w:hAnsi="Arial" w:cs="Arial"/>
      <w:sz w:val="20"/>
      <w:szCs w:val="20"/>
      <w:lang w:eastAsia="ar-SA"/>
    </w:rPr>
  </w:style>
  <w:style w:type="character" w:styleId="Pogrubienie">
    <w:name w:val="Strong"/>
    <w:qFormat/>
    <w:rsid w:val="004A2F6A"/>
    <w:rPr>
      <w:b/>
      <w:bCs/>
    </w:rPr>
  </w:style>
  <w:style w:type="paragraph" w:customStyle="1" w:styleId="Tekstpodstawowywcity31">
    <w:name w:val="Tekst podstawowy wcięty 31"/>
    <w:basedOn w:val="Normalny"/>
    <w:rsid w:val="004A2F6A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cs="Times New Roman"/>
      <w:szCs w:val="20"/>
    </w:rPr>
  </w:style>
  <w:style w:type="paragraph" w:customStyle="1" w:styleId="Default">
    <w:name w:val="Default"/>
    <w:rsid w:val="00E127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1902B9"/>
    <w:pPr>
      <w:suppressAutoHyphens/>
      <w:jc w:val="both"/>
    </w:pPr>
    <w:rPr>
      <w:rFonts w:ascii="Book Antiqua" w:hAnsi="Book Antiqua" w:cs="Book Antiqua"/>
      <w:b/>
      <w:szCs w:val="20"/>
      <w:lang w:eastAsia="ar-SA"/>
    </w:rPr>
  </w:style>
  <w:style w:type="character" w:customStyle="1" w:styleId="NagwekZnak1">
    <w:name w:val="Nagłówek Znak1"/>
    <w:aliases w:val="Nagłówek strony Znak,Nagłówek Znak Znak"/>
    <w:link w:val="Nagwek"/>
    <w:rsid w:val="001902B9"/>
    <w:rPr>
      <w:rFonts w:cs="Tahoma"/>
      <w:sz w:val="24"/>
      <w:szCs w:val="24"/>
    </w:rPr>
  </w:style>
  <w:style w:type="paragraph" w:customStyle="1" w:styleId="Tekstpodstawowywcity21">
    <w:name w:val="Tekst podstawowy wcięty 21"/>
    <w:basedOn w:val="Normalny"/>
    <w:rsid w:val="001902B9"/>
    <w:pPr>
      <w:overflowPunct w:val="0"/>
      <w:autoSpaceDE w:val="0"/>
      <w:autoSpaceDN w:val="0"/>
      <w:adjustRightInd w:val="0"/>
      <w:spacing w:line="360" w:lineRule="auto"/>
      <w:ind w:left="284" w:hanging="284"/>
      <w:jc w:val="both"/>
      <w:textAlignment w:val="baseline"/>
    </w:pPr>
    <w:rPr>
      <w:rFonts w:cs="Times New Roman"/>
      <w:szCs w:val="20"/>
    </w:rPr>
  </w:style>
  <w:style w:type="paragraph" w:customStyle="1" w:styleId="Standard">
    <w:name w:val="Standard"/>
    <w:rsid w:val="000F41B1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0F41B1"/>
    <w:pPr>
      <w:spacing w:before="100" w:beforeAutospacing="1" w:after="100" w:afterAutospacing="1" w:line="360" w:lineRule="auto"/>
      <w:jc w:val="both"/>
    </w:pPr>
    <w:rPr>
      <w:rFonts w:cs="Times New Roman"/>
    </w:rPr>
  </w:style>
  <w:style w:type="character" w:customStyle="1" w:styleId="Domylnaczcionkaakapitu1">
    <w:name w:val="Domyślna czcionka akapitu1"/>
    <w:rsid w:val="000F41B1"/>
  </w:style>
  <w:style w:type="paragraph" w:customStyle="1" w:styleId="Textbody">
    <w:name w:val="Text body"/>
    <w:basedOn w:val="Standard"/>
    <w:rsid w:val="00303587"/>
    <w:pPr>
      <w:autoSpaceDN w:val="0"/>
      <w:spacing w:after="120"/>
    </w:pPr>
    <w:rPr>
      <w:rFonts w:cs="Tahoma"/>
      <w:kern w:val="3"/>
      <w:lang w:eastAsia="pl-PL"/>
    </w:rPr>
  </w:style>
  <w:style w:type="paragraph" w:customStyle="1" w:styleId="Tabelka-dane">
    <w:name w:val="Tabelka - dane"/>
    <w:basedOn w:val="Normalny"/>
    <w:qFormat/>
    <w:rsid w:val="00F213EF"/>
    <w:pPr>
      <w:tabs>
        <w:tab w:val="center" w:pos="5316"/>
        <w:tab w:val="left" w:pos="7776"/>
      </w:tabs>
      <w:autoSpaceDE w:val="0"/>
      <w:autoSpaceDN w:val="0"/>
      <w:adjustRightInd w:val="0"/>
    </w:pPr>
    <w:rPr>
      <w:rFonts w:ascii="Arial Narrow" w:eastAsia="CenturyGothic" w:hAnsi="Arial Narrow" w:cs="Times New Roman"/>
    </w:rPr>
  </w:style>
  <w:style w:type="character" w:customStyle="1" w:styleId="Domylnaczcionkaakapitu2">
    <w:name w:val="Domyślna czcionka akapitu2"/>
    <w:rsid w:val="00EC4B57"/>
  </w:style>
  <w:style w:type="character" w:customStyle="1" w:styleId="Teksttreci">
    <w:name w:val="Tekst treści_"/>
    <w:link w:val="Teksttreci0"/>
    <w:rsid w:val="00EC4B57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C4B57"/>
    <w:pPr>
      <w:shd w:val="clear" w:color="auto" w:fill="FFFFFF"/>
      <w:spacing w:line="374" w:lineRule="exact"/>
      <w:ind w:hanging="440"/>
    </w:pPr>
    <w:rPr>
      <w:rFonts w:cs="Times New Roman"/>
      <w:sz w:val="28"/>
      <w:szCs w:val="28"/>
    </w:rPr>
  </w:style>
  <w:style w:type="character" w:customStyle="1" w:styleId="AkapitzlistZnak">
    <w:name w:val="Akapit z listą Znak"/>
    <w:aliases w:val="Obiekt Znak,List Paragraph1 Znak,Normal Znak,RP-AK_LISTA Znak,Przypis Znak,ROŚ-AK_LISTA Znak,List Paragraph Znak"/>
    <w:link w:val="Akapitzlist"/>
    <w:uiPriority w:val="34"/>
    <w:qFormat/>
    <w:locked/>
    <w:rsid w:val="00E80646"/>
    <w:rPr>
      <w:rFonts w:ascii="Arial" w:hAnsi="Arial" w:cs="Arial"/>
      <w:lang w:eastAsia="ar-SA"/>
    </w:rPr>
  </w:style>
  <w:style w:type="character" w:customStyle="1" w:styleId="Teksttreci2">
    <w:name w:val="Tekst treści (2)_"/>
    <w:link w:val="Teksttreci20"/>
    <w:rsid w:val="001105F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05FE"/>
    <w:pPr>
      <w:widowControl w:val="0"/>
      <w:shd w:val="clear" w:color="auto" w:fill="FFFFFF"/>
      <w:spacing w:before="320" w:after="320" w:line="317" w:lineRule="exact"/>
      <w:ind w:hanging="1160"/>
      <w:jc w:val="both"/>
    </w:pPr>
    <w:rPr>
      <w:rFonts w:ascii="Arial" w:eastAsia="Arial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3C4383"/>
    <w:rPr>
      <w:rFonts w:cs="Tahoma"/>
      <w:sz w:val="24"/>
      <w:szCs w:val="24"/>
    </w:rPr>
  </w:style>
  <w:style w:type="character" w:styleId="Odwoaniedokomentarza">
    <w:name w:val="annotation reference"/>
    <w:basedOn w:val="Domylnaczcionkaakapitu"/>
    <w:rsid w:val="00E753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53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5343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E75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5343"/>
    <w:rPr>
      <w:rFonts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trow.gmin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tro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85AA-AD2A-406E-9477-BF889C43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3897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UG/ROŚ</vt:lpstr>
    </vt:vector>
  </TitlesOfParts>
  <Company/>
  <LinksUpToDate>false</LinksUpToDate>
  <CharactersWithSpaces>27230</CharactersWithSpaces>
  <SharedDoc>false</SharedDoc>
  <HLinks>
    <vt:vector size="12" baseType="variant">
      <vt:variant>
        <vt:i4>3145785</vt:i4>
      </vt:variant>
      <vt:variant>
        <vt:i4>11</vt:i4>
      </vt:variant>
      <vt:variant>
        <vt:i4>0</vt:i4>
      </vt:variant>
      <vt:variant>
        <vt:i4>5</vt:i4>
      </vt:variant>
      <vt:variant>
        <vt:lpwstr>http://www.ostrow.gmina.pl/</vt:lpwstr>
      </vt:variant>
      <vt:variant>
        <vt:lpwstr/>
      </vt:variant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http://www.ostrow.gmina.pl/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UG/ROŚ</dc:title>
  <dc:subject/>
  <dc:creator>UG</dc:creator>
  <cp:keywords/>
  <cp:lastModifiedBy>k_swider</cp:lastModifiedBy>
  <cp:revision>6</cp:revision>
  <cp:lastPrinted>2023-02-28T07:30:00Z</cp:lastPrinted>
  <dcterms:created xsi:type="dcterms:W3CDTF">2023-02-27T10:12:00Z</dcterms:created>
  <dcterms:modified xsi:type="dcterms:W3CDTF">2023-03-02T08:20:00Z</dcterms:modified>
</cp:coreProperties>
</file>